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26F85A"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Pr="00423ABE">
        <w:rPr>
          <w:rFonts w:ascii="Times New Roman" w:hAnsi="Times New Roman"/>
          <w:b/>
          <w:sz w:val="24"/>
        </w:rPr>
        <w:t>2</w:t>
      </w:r>
      <w:r w:rsidR="00A630E6">
        <w:rPr>
          <w:rFonts w:ascii="Times New Roman" w:hAnsi="Times New Roman"/>
          <w:b/>
          <w:sz w:val="24"/>
        </w:rPr>
        <w:t>201</w:t>
      </w:r>
      <w:r w:rsidRPr="00423ABE">
        <w:rPr>
          <w:rFonts w:ascii="Times New Roman" w:hAnsi="Times New Roman"/>
          <w:b/>
          <w:sz w:val="24"/>
        </w:rPr>
        <w:t xml:space="preserve">-210423 </w:t>
      </w:r>
      <w:r w:rsidRPr="000C61A3">
        <w:rPr>
          <w:rFonts w:ascii="Times New Roman" w:hAnsi="Times New Roman"/>
          <w:b/>
        </w:rPr>
        <w:t>(FINANCIAL YEAR 202</w:t>
      </w:r>
      <w:r w:rsidR="00351997">
        <w:rPr>
          <w:rFonts w:ascii="Times New Roman" w:hAnsi="Times New Roman"/>
          <w:b/>
        </w:rPr>
        <w:t>3</w:t>
      </w:r>
      <w:r w:rsidRPr="000C61A3">
        <w:rPr>
          <w:rFonts w:ascii="Times New Roman" w:hAnsi="Times New Roman"/>
          <w:b/>
        </w:rPr>
        <w:t>-2</w:t>
      </w:r>
      <w:r w:rsidR="00351997">
        <w:rPr>
          <w:rFonts w:ascii="Times New Roman" w:hAnsi="Times New Roman"/>
          <w:b/>
        </w:rPr>
        <w:t>4</w:t>
      </w:r>
      <w:r w:rsidRPr="000C61A3">
        <w:rPr>
          <w:rFonts w:ascii="Times New Roman" w:hAnsi="Times New Roman"/>
          <w:b/>
        </w:rPr>
        <w:t>)</w:t>
      </w:r>
    </w:p>
    <w:p w:rsidR="00D851D8" w:rsidRPr="00D851D8" w:rsidRDefault="00D851D8" w:rsidP="00423ABE">
      <w:pPr>
        <w:spacing w:after="0" w:line="240" w:lineRule="auto"/>
        <w:ind w:firstLine="1170"/>
        <w:rPr>
          <w:rFonts w:ascii="Times New Roman" w:hAnsi="Times New Roman"/>
          <w:b/>
          <w:color w:val="000000"/>
          <w:sz w:val="18"/>
        </w:rPr>
      </w:pPr>
    </w:p>
    <w:p w:rsidR="000C61A3" w:rsidRPr="000C61A3" w:rsidRDefault="00F53012" w:rsidP="00F53012">
      <w:pPr>
        <w:tabs>
          <w:tab w:val="left" w:pos="1170"/>
          <w:tab w:val="left" w:pos="1890"/>
        </w:tabs>
        <w:spacing w:after="0" w:line="240" w:lineRule="auto"/>
        <w:ind w:left="2160" w:hanging="2160"/>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0C61A3" w:rsidRPr="000C61A3">
        <w:rPr>
          <w:rFonts w:ascii="Times New Roman" w:hAnsi="Times New Roman"/>
          <w:b/>
          <w:sz w:val="24"/>
        </w:rPr>
        <w:t>CONSTRUCTION, IMPROVEMENT AND EXTENSION</w:t>
      </w:r>
    </w:p>
    <w:p w:rsidR="000C61A3" w:rsidRPr="000C61A3" w:rsidRDefault="000C61A3" w:rsidP="000C61A3">
      <w:pPr>
        <w:tabs>
          <w:tab w:val="left" w:pos="1170"/>
          <w:tab w:val="left" w:pos="1890"/>
        </w:tabs>
        <w:spacing w:after="0" w:line="240" w:lineRule="auto"/>
        <w:ind w:left="2160" w:hanging="2160"/>
        <w:jc w:val="center"/>
        <w:rPr>
          <w:rFonts w:ascii="Times New Roman" w:hAnsi="Times New Roman"/>
          <w:b/>
          <w:sz w:val="24"/>
        </w:rPr>
      </w:pPr>
      <w:r w:rsidRPr="000C61A3">
        <w:rPr>
          <w:rFonts w:ascii="Times New Roman" w:hAnsi="Times New Roman"/>
          <w:b/>
          <w:sz w:val="24"/>
        </w:rPr>
        <w:t xml:space="preserve">                               </w:t>
      </w:r>
      <w:r w:rsidR="00F53012">
        <w:rPr>
          <w:rFonts w:ascii="Times New Roman" w:hAnsi="Times New Roman"/>
          <w:b/>
          <w:sz w:val="24"/>
        </w:rPr>
        <w:tab/>
      </w:r>
      <w:r w:rsidR="00F53012">
        <w:rPr>
          <w:rFonts w:ascii="Times New Roman" w:hAnsi="Times New Roman"/>
          <w:b/>
          <w:sz w:val="24"/>
        </w:rPr>
        <w:tab/>
      </w:r>
      <w:r w:rsidR="00F53012">
        <w:rPr>
          <w:rFonts w:ascii="Times New Roman" w:hAnsi="Times New Roman"/>
          <w:b/>
          <w:sz w:val="24"/>
        </w:rPr>
        <w:tab/>
      </w:r>
      <w:r w:rsidR="00F53012">
        <w:rPr>
          <w:rFonts w:ascii="Times New Roman" w:hAnsi="Times New Roman"/>
          <w:b/>
          <w:sz w:val="24"/>
        </w:rPr>
        <w:tab/>
      </w:r>
      <w:r w:rsidRPr="000C61A3">
        <w:rPr>
          <w:rFonts w:ascii="Times New Roman" w:hAnsi="Times New Roman"/>
          <w:b/>
          <w:sz w:val="24"/>
        </w:rPr>
        <w:t>OF JINKIKHEL, AZIKHEL &amp; MATORIZI IRRIGATION</w:t>
      </w:r>
    </w:p>
    <w:p w:rsidR="00EF009C" w:rsidRPr="000C61A3" w:rsidRDefault="000C61A3" w:rsidP="000C61A3">
      <w:pPr>
        <w:tabs>
          <w:tab w:val="left" w:pos="1170"/>
          <w:tab w:val="left" w:pos="1890"/>
        </w:tabs>
        <w:spacing w:after="0" w:line="240" w:lineRule="auto"/>
        <w:rPr>
          <w:rFonts w:ascii="Times New Roman" w:hAnsi="Times New Roman"/>
          <w:b/>
          <w:sz w:val="24"/>
        </w:rPr>
      </w:pPr>
      <w:r w:rsidRPr="000C61A3">
        <w:rPr>
          <w:rFonts w:ascii="Times New Roman" w:hAnsi="Times New Roman"/>
          <w:b/>
          <w:sz w:val="24"/>
        </w:rPr>
        <w:tab/>
      </w:r>
      <w:r w:rsidRPr="000C61A3">
        <w:rPr>
          <w:rFonts w:ascii="Times New Roman" w:hAnsi="Times New Roman"/>
          <w:b/>
          <w:sz w:val="24"/>
        </w:rPr>
        <w:tab/>
      </w:r>
      <w:r w:rsidRPr="000C61A3">
        <w:rPr>
          <w:rFonts w:ascii="Times New Roman" w:hAnsi="Times New Roman"/>
          <w:b/>
          <w:sz w:val="24"/>
        </w:rPr>
        <w:tab/>
      </w:r>
      <w:r w:rsidRPr="000C61A3">
        <w:rPr>
          <w:rFonts w:ascii="Times New Roman" w:hAnsi="Times New Roman"/>
          <w:b/>
          <w:sz w:val="24"/>
        </w:rPr>
        <w:tab/>
        <w:t xml:space="preserve">        </w:t>
      </w:r>
      <w:r w:rsidR="00F53012">
        <w:rPr>
          <w:rFonts w:ascii="Times New Roman" w:hAnsi="Times New Roman"/>
          <w:b/>
          <w:sz w:val="24"/>
        </w:rPr>
        <w:tab/>
      </w:r>
      <w:r w:rsidRPr="000C61A3">
        <w:rPr>
          <w:rFonts w:ascii="Times New Roman" w:hAnsi="Times New Roman"/>
          <w:b/>
          <w:sz w:val="24"/>
        </w:rPr>
        <w:t>CHANNEL DISTRICT SWAT.</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EF009C" w:rsidRDefault="00EF009C" w:rsidP="00F53012">
      <w:pPr>
        <w:spacing w:after="0"/>
        <w:ind w:left="360" w:firstLine="810"/>
        <w:rPr>
          <w:rFonts w:ascii="Times New Roman" w:hAnsi="Times New Roman"/>
          <w:b/>
          <w:sz w:val="26"/>
        </w:rPr>
      </w:pPr>
      <w:r>
        <w:rPr>
          <w:rFonts w:ascii="Times New Roman" w:hAnsi="Times New Roman"/>
          <w:b/>
          <w:sz w:val="26"/>
        </w:rPr>
        <w:t>Sub Work:</w:t>
      </w:r>
      <w:r>
        <w:rPr>
          <w:rFonts w:ascii="Times New Roman" w:hAnsi="Times New Roman"/>
          <w:b/>
          <w:sz w:val="26"/>
        </w:rPr>
        <w:tab/>
        <w:t xml:space="preserve">     </w:t>
      </w:r>
      <w:r w:rsidR="00F53012">
        <w:rPr>
          <w:rFonts w:ascii="Times New Roman" w:hAnsi="Times New Roman"/>
          <w:b/>
          <w:sz w:val="26"/>
        </w:rPr>
        <w:tab/>
      </w:r>
      <w:r w:rsidR="00BE35D8" w:rsidRPr="00BE35D8">
        <w:rPr>
          <w:rFonts w:ascii="Times New Roman" w:hAnsi="Times New Roman"/>
          <w:b/>
          <w:sz w:val="26"/>
        </w:rPr>
        <w:t>CANAL EXTENSION/2021/PACKAGE-III</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BE35D8">
        <w:rPr>
          <w:rFonts w:ascii="Times New Roman" w:hAnsi="Times New Roman"/>
          <w:b/>
          <w:sz w:val="24"/>
        </w:rPr>
        <w:t>344.18</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177CBF" w:rsidRDefault="00177CBF" w:rsidP="00EF009C">
      <w:pPr>
        <w:spacing w:after="0" w:line="240" w:lineRule="auto"/>
        <w:jc w:val="center"/>
        <w:rPr>
          <w:rFonts w:ascii="Times New Roman" w:hAnsi="Times New Roman"/>
          <w:b/>
          <w:bCs/>
          <w:color w:val="000000"/>
          <w:sz w:val="24"/>
          <w:szCs w:val="24"/>
        </w:rPr>
      </w:pP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r w:rsidR="00277D60">
        <w:rPr>
          <w:rFonts w:ascii="Times New Roman" w:hAnsi="Times New Roman"/>
          <w:b/>
          <w:bCs/>
          <w:sz w:val="24"/>
          <w:szCs w:val="24"/>
        </w:rPr>
        <w:t>-7</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277D60">
        <w:rPr>
          <w:rFonts w:ascii="Times New Roman" w:hAnsi="Times New Roman"/>
          <w:b/>
          <w:bCs/>
          <w:sz w:val="24"/>
          <w:szCs w:val="24"/>
        </w:rPr>
        <w:t>8</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277D60" w:rsidP="00277D60">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10</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277D60"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10</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277D60"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11</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277D60">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2</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277D60"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13</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277D60">
              <w:rPr>
                <w:rFonts w:ascii="Times New Roman" w:hAnsi="Times New Roman"/>
                <w:b/>
                <w:bCs/>
                <w:sz w:val="24"/>
                <w:szCs w:val="24"/>
              </w:rPr>
              <w:t>13</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277D60"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4</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5</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16</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6</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7</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277D60">
              <w:rPr>
                <w:rFonts w:ascii="Times New Roman" w:hAnsi="Times New Roman"/>
                <w:b/>
                <w:sz w:val="24"/>
                <w:szCs w:val="24"/>
              </w:rPr>
              <w:t>7</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277D60"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8</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277D60">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277D60">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277D6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277D6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277D60" w:rsidP="001B60C7">
            <w:pPr>
              <w:widowControl w:val="0"/>
              <w:autoSpaceDE w:val="0"/>
              <w:autoSpaceDN w:val="0"/>
              <w:adjustRightInd w:val="0"/>
              <w:spacing w:after="0" w:line="269" w:lineRule="exact"/>
              <w:ind w:right="40"/>
              <w:jc w:val="right"/>
              <w:rPr>
                <w:rFonts w:ascii="Times New Roman" w:hAnsi="Times New Roman"/>
                <w:b/>
                <w:sz w:val="24"/>
                <w:szCs w:val="24"/>
              </w:rPr>
            </w:pPr>
            <w:r>
              <w:rPr>
                <w:rFonts w:ascii="Times New Roman" w:hAnsi="Times New Roman"/>
                <w:b/>
                <w:sz w:val="24"/>
                <w:szCs w:val="24"/>
              </w:rPr>
              <w:t>20</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277D6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21</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277D60" w:rsidP="00277D60">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21</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277D60" w:rsidP="001B60C7">
            <w:pPr>
              <w:widowControl w:val="0"/>
              <w:autoSpaceDE w:val="0"/>
              <w:autoSpaceDN w:val="0"/>
              <w:adjustRightInd w:val="0"/>
              <w:spacing w:after="0" w:line="269" w:lineRule="exact"/>
              <w:ind w:left="559"/>
              <w:rPr>
                <w:rFonts w:ascii="Times New Roman" w:hAnsi="Times New Roman"/>
                <w:b/>
                <w:sz w:val="24"/>
                <w:szCs w:val="24"/>
              </w:rPr>
            </w:pPr>
            <w:r>
              <w:rPr>
                <w:rFonts w:ascii="Times New Roman" w:hAnsi="Times New Roman"/>
                <w:b/>
                <w:sz w:val="24"/>
                <w:szCs w:val="24"/>
              </w:rPr>
              <w:t>21</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277D60" w:rsidP="00277D60">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21</w:t>
            </w:r>
            <w:r w:rsidR="00694620">
              <w:rPr>
                <w:rFonts w:ascii="Times New Roman" w:hAnsi="Times New Roman"/>
                <w:b/>
                <w:bCs/>
                <w:sz w:val="24"/>
                <w:szCs w:val="24"/>
              </w:rPr>
              <w:t>1</w:t>
            </w:r>
            <w:r>
              <w:rPr>
                <w:rFonts w:ascii="Times New Roman" w:hAnsi="Times New Roman"/>
                <w:b/>
                <w:bCs/>
                <w:sz w:val="24"/>
                <w:szCs w:val="24"/>
              </w:rPr>
              <w:t>2222</w:t>
            </w:r>
            <w:r w:rsidR="00694620">
              <w:rPr>
                <w:rFonts w:ascii="Times New Roman" w:hAnsi="Times New Roman"/>
                <w:b/>
                <w:bCs/>
                <w:sz w:val="24"/>
                <w:szCs w:val="24"/>
              </w:rPr>
              <w:t>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277D60">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277D60">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w:t>
            </w:r>
            <w:r w:rsidR="00277D60">
              <w:rPr>
                <w:rFonts w:ascii="Times New Roman" w:hAnsi="Times New Roman"/>
                <w:b/>
                <w:sz w:val="24"/>
                <w:szCs w:val="24"/>
              </w:rPr>
              <w:t>2</w:t>
            </w:r>
            <w:r w:rsidRPr="00694620">
              <w:rPr>
                <w:rFonts w:ascii="Times New Roman" w:hAnsi="Times New Roman"/>
                <w:b/>
                <w:sz w:val="24"/>
                <w:szCs w:val="24"/>
              </w:rPr>
              <w:t>0</w:t>
            </w:r>
            <w:r w:rsidR="00277D60">
              <w:rPr>
                <w:rFonts w:ascii="Times New Roman" w:hAnsi="Times New Roman"/>
                <w:b/>
                <w:sz w:val="24"/>
                <w:szCs w:val="24"/>
              </w:rPr>
              <w:t>222</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277D6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22</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277D6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22</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277D6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22</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277D60">
        <w:rPr>
          <w:rFonts w:ascii="Times New Roman" w:hAnsi="Times New Roman"/>
          <w:b/>
          <w:bCs/>
          <w:sz w:val="24"/>
          <w:szCs w:val="24"/>
        </w:rPr>
        <w:t>4</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w:t>
      </w:r>
      <w:r w:rsidR="00277D60">
        <w:rPr>
          <w:rFonts w:ascii="Times New Roman" w:hAnsi="Times New Roman"/>
          <w:b/>
          <w:bCs/>
          <w:sz w:val="24"/>
          <w:szCs w:val="24"/>
        </w:rPr>
        <w:t>8</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w:t>
      </w:r>
      <w:r w:rsidR="00277D60">
        <w:rPr>
          <w:rFonts w:ascii="Times New Roman" w:hAnsi="Times New Roman"/>
          <w:b/>
          <w:bCs/>
          <w:sz w:val="24"/>
          <w:szCs w:val="24"/>
        </w:rPr>
        <w:t>9</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277D60">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277D60">
        <w:rPr>
          <w:rFonts w:ascii="Times New Roman" w:hAnsi="Times New Roman"/>
          <w:b/>
          <w:sz w:val="24"/>
          <w:szCs w:val="24"/>
        </w:rPr>
        <w:t>31</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277D60">
        <w:rPr>
          <w:rFonts w:ascii="Times New Roman" w:hAnsi="Times New Roman"/>
          <w:b/>
          <w:bCs/>
          <w:sz w:val="24"/>
          <w:szCs w:val="24"/>
        </w:rPr>
        <w:t>32</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277D60">
        <w:rPr>
          <w:rFonts w:ascii="Times New Roman" w:hAnsi="Times New Roman"/>
          <w:b/>
          <w:bCs/>
          <w:sz w:val="24"/>
          <w:szCs w:val="24"/>
        </w:rPr>
        <w:t>3</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277D60">
        <w:rPr>
          <w:rFonts w:ascii="Times New Roman" w:hAnsi="Times New Roman"/>
          <w:b/>
          <w:bCs/>
          <w:position w:val="-1"/>
          <w:sz w:val="24"/>
          <w:szCs w:val="24"/>
        </w:rPr>
        <w:t>34</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277D60">
        <w:rPr>
          <w:rFonts w:ascii="Times New Roman" w:hAnsi="Times New Roman"/>
          <w:b/>
          <w:position w:val="3"/>
          <w:sz w:val="24"/>
          <w:szCs w:val="24"/>
        </w:rPr>
        <w:t>35</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277D60">
        <w:rPr>
          <w:rFonts w:ascii="Times New Roman" w:hAnsi="Times New Roman"/>
          <w:b/>
          <w:bCs/>
          <w:sz w:val="24"/>
          <w:szCs w:val="24"/>
        </w:rPr>
        <w:t>36</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277D60">
        <w:rPr>
          <w:rFonts w:ascii="Times New Roman" w:hAnsi="Times New Roman"/>
          <w:b/>
          <w:bCs/>
          <w:sz w:val="24"/>
          <w:szCs w:val="24"/>
        </w:rPr>
        <w:t>37</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277D60">
        <w:rPr>
          <w:rFonts w:ascii="Times New Roman" w:hAnsi="Times New Roman"/>
          <w:b/>
          <w:bCs/>
          <w:position w:val="-1"/>
          <w:sz w:val="24"/>
          <w:szCs w:val="24"/>
        </w:rPr>
        <w:t>38</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277D60">
        <w:rPr>
          <w:rFonts w:ascii="Times New Roman" w:hAnsi="Times New Roman"/>
          <w:b/>
          <w:bCs/>
          <w:sz w:val="24"/>
          <w:szCs w:val="24"/>
        </w:rPr>
        <w:t>39</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277D60">
        <w:rPr>
          <w:rFonts w:ascii="Times New Roman" w:hAnsi="Times New Roman"/>
          <w:b/>
          <w:bCs/>
          <w:position w:val="-1"/>
          <w:sz w:val="24"/>
          <w:szCs w:val="24"/>
        </w:rPr>
        <w:t>40</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82747D" w:rsidRPr="00047AF0">
                              <w:trPr>
                                <w:trHeight w:hRule="exact" w:val="302"/>
                              </w:trPr>
                              <w:tc>
                                <w:tcPr>
                                  <w:tcW w:w="1245" w:type="dxa"/>
                                  <w:vMerge w:val="restart"/>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364"/>
                              </w:trPr>
                              <w:tc>
                                <w:tcPr>
                                  <w:tcW w:w="1245" w:type="dxa"/>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82747D" w:rsidRPr="00047AF0" w:rsidRDefault="0082747D" w:rsidP="00277D6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44</w:t>
                                  </w:r>
                                </w:p>
                              </w:tc>
                            </w:tr>
                          </w:tbl>
                          <w:p w:rsidR="0082747D" w:rsidRDefault="0082747D"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82747D" w:rsidRPr="00047AF0">
                        <w:trPr>
                          <w:trHeight w:hRule="exact" w:val="302"/>
                        </w:trPr>
                        <w:tc>
                          <w:tcPr>
                            <w:tcW w:w="1245" w:type="dxa"/>
                            <w:vMerge w:val="restart"/>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283"/>
                        </w:trPr>
                        <w:tc>
                          <w:tcPr>
                            <w:tcW w:w="1245" w:type="dxa"/>
                            <w:vMerge/>
                            <w:tcBorders>
                              <w:top w:val="nil"/>
                              <w:left w:val="nil"/>
                              <w:bottom w:val="nil"/>
                              <w:right w:val="nil"/>
                            </w:tcBorders>
                          </w:tcPr>
                          <w:p w:rsidR="0082747D" w:rsidRPr="00047AF0" w:rsidRDefault="0082747D">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82747D" w:rsidRPr="00047AF0" w:rsidRDefault="0082747D"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82747D" w:rsidRPr="00047AF0">
                        <w:trPr>
                          <w:trHeight w:hRule="exact" w:val="364"/>
                        </w:trPr>
                        <w:tc>
                          <w:tcPr>
                            <w:tcW w:w="1245" w:type="dxa"/>
                            <w:tcBorders>
                              <w:top w:val="nil"/>
                              <w:left w:val="nil"/>
                              <w:bottom w:val="nil"/>
                              <w:right w:val="nil"/>
                            </w:tcBorders>
                          </w:tcPr>
                          <w:p w:rsidR="0082747D" w:rsidRPr="00047AF0" w:rsidRDefault="0082747D">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82747D" w:rsidRPr="00047AF0" w:rsidRDefault="0082747D">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82747D" w:rsidRPr="00047AF0" w:rsidRDefault="0082747D" w:rsidP="00277D6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44</w:t>
                            </w:r>
                          </w:p>
                        </w:tc>
                      </w:tr>
                    </w:tbl>
                    <w:p w:rsidR="0082747D" w:rsidRDefault="0082747D"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277D60">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w:t>
            </w:r>
            <w:r w:rsidR="00277D60">
              <w:rPr>
                <w:rFonts w:ascii="Times New Roman" w:hAnsi="Times New Roman"/>
                <w:b/>
                <w:bCs/>
                <w:sz w:val="24"/>
                <w:szCs w:val="24"/>
              </w:rPr>
              <w:t>7</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277D60">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w:t>
            </w:r>
            <w:r w:rsidR="00277D60">
              <w:rPr>
                <w:rFonts w:ascii="Times New Roman" w:hAnsi="Times New Roman"/>
                <w:b/>
                <w:sz w:val="24"/>
                <w:szCs w:val="24"/>
              </w:rPr>
              <w:t>8</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7</w:t>
            </w:r>
            <w:r w:rsidR="00277D60">
              <w:rPr>
                <w:rFonts w:ascii="Times New Roman" w:hAnsi="Times New Roman"/>
                <w:b/>
                <w:sz w:val="24"/>
                <w:szCs w:val="24"/>
              </w:rPr>
              <w:t>3</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277D60" w:rsidP="00277D60">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74</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277D60" w:rsidP="00277D60">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75</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AD3C59" w:rsidRDefault="00AD3C59" w:rsidP="00AD3C59">
      <w:pPr>
        <w:tabs>
          <w:tab w:val="left" w:pos="1080"/>
        </w:tabs>
        <w:ind w:left="720"/>
        <w:jc w:val="both"/>
        <w:rPr>
          <w:rFonts w:ascii="Times New Roman" w:hAnsi="Times New Roman"/>
          <w:color w:val="000000"/>
          <w:sz w:val="24"/>
        </w:rPr>
      </w:pPr>
      <w:r>
        <w:rPr>
          <w:rFonts w:ascii="Times New Roman" w:hAnsi="Times New Roman"/>
          <w:color w:val="000000"/>
          <w:sz w:val="24"/>
        </w:rPr>
        <w:t xml:space="preserve">The Proposed project is aimed to provide assured irrigation water supply to 4874 acres of agricultural land of tehsil khwazakhela and charbagh. The scheme includes improvement of existing channel having total length of about 72000 ft and construction of about 78000 ft long new irrigation channel including affiliated structures i.e aqueducts, </w:t>
      </w:r>
      <w:r w:rsidR="00986C3D">
        <w:rPr>
          <w:rFonts w:ascii="Times New Roman" w:hAnsi="Times New Roman"/>
          <w:color w:val="000000"/>
          <w:sz w:val="24"/>
        </w:rPr>
        <w:t>siphons</w:t>
      </w:r>
      <w:r>
        <w:rPr>
          <w:rFonts w:ascii="Times New Roman" w:hAnsi="Times New Roman"/>
          <w:color w:val="000000"/>
          <w:sz w:val="24"/>
        </w:rPr>
        <w:t xml:space="preserve">, tunnels, conduits, </w:t>
      </w:r>
      <w:r w:rsidR="00986C3D">
        <w:rPr>
          <w:rFonts w:ascii="Times New Roman" w:hAnsi="Times New Roman"/>
          <w:color w:val="000000"/>
          <w:sz w:val="24"/>
        </w:rPr>
        <w:t>super passages</w:t>
      </w:r>
      <w:r>
        <w:rPr>
          <w:rFonts w:ascii="Times New Roman" w:hAnsi="Times New Roman"/>
          <w:color w:val="000000"/>
          <w:sz w:val="24"/>
        </w:rPr>
        <w:t xml:space="preserve"> etc. </w:t>
      </w:r>
    </w:p>
    <w:p w:rsidR="00AD3C59" w:rsidRDefault="00AD3C59" w:rsidP="00AD3C59">
      <w:pPr>
        <w:tabs>
          <w:tab w:val="left" w:pos="1080"/>
        </w:tabs>
        <w:spacing w:before="240"/>
        <w:ind w:left="720"/>
        <w:jc w:val="both"/>
        <w:rPr>
          <w:rFonts w:ascii="Times New Roman" w:hAnsi="Times New Roman"/>
          <w:color w:val="000000"/>
          <w:sz w:val="24"/>
        </w:rPr>
      </w:pPr>
      <w:r>
        <w:rPr>
          <w:rFonts w:ascii="Times New Roman" w:hAnsi="Times New Roman"/>
          <w:color w:val="000000"/>
          <w:sz w:val="24"/>
        </w:rPr>
        <w:t>The existing channel off takes from Swat River near Fatehpur village. Designed discharge at head is 49 cusecs including 16 cusecs discharge for new command area. The proposed command area falls in villages shin, kotanai, asala, khwazakhela, Gashkor, Alam Ganj, Guli Bagh,alabad , Dakork and Charbagh.</w:t>
      </w:r>
    </w:p>
    <w:p w:rsidR="00945F3F" w:rsidRDefault="00AD3C59" w:rsidP="00AD3C59">
      <w:pPr>
        <w:tabs>
          <w:tab w:val="left" w:pos="1080"/>
        </w:tabs>
        <w:spacing w:before="240"/>
        <w:ind w:left="720"/>
        <w:jc w:val="both"/>
        <w:rPr>
          <w:rFonts w:ascii="Times New Roman" w:hAnsi="Times New Roman"/>
          <w:color w:val="000000"/>
          <w:sz w:val="24"/>
        </w:rPr>
      </w:pPr>
      <w:r>
        <w:rPr>
          <w:rFonts w:ascii="Times New Roman" w:hAnsi="Times New Roman"/>
          <w:color w:val="000000"/>
          <w:sz w:val="24"/>
        </w:rPr>
        <w:t xml:space="preserve">The proposed sub work is comprised of construction, Improvement and rehabilitation </w:t>
      </w:r>
      <w:r w:rsidR="00986C3D">
        <w:rPr>
          <w:rFonts w:ascii="Times New Roman" w:hAnsi="Times New Roman"/>
          <w:color w:val="000000"/>
          <w:sz w:val="24"/>
        </w:rPr>
        <w:t>of existing</w:t>
      </w:r>
      <w:r>
        <w:rPr>
          <w:rFonts w:ascii="Times New Roman" w:hAnsi="Times New Roman"/>
          <w:color w:val="000000"/>
          <w:sz w:val="24"/>
        </w:rPr>
        <w:t xml:space="preserve"> Channel and structures such as Retaining </w:t>
      </w:r>
      <w:r w:rsidR="00986C3D">
        <w:rPr>
          <w:rFonts w:ascii="Times New Roman" w:hAnsi="Times New Roman"/>
          <w:color w:val="000000"/>
          <w:sz w:val="24"/>
        </w:rPr>
        <w:t>walls</w:t>
      </w:r>
      <w:r>
        <w:rPr>
          <w:rFonts w:ascii="Times New Roman" w:hAnsi="Times New Roman"/>
          <w:color w:val="000000"/>
          <w:sz w:val="24"/>
        </w:rPr>
        <w:t xml:space="preserve"> cross drainage structures etc in the identified and vulnerable reaches. </w:t>
      </w: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AD3C59" w:rsidRDefault="00AD3C59" w:rsidP="00AD3C59">
      <w:pPr>
        <w:tabs>
          <w:tab w:val="left" w:pos="1080"/>
        </w:tabs>
        <w:spacing w:before="240"/>
        <w:ind w:left="720"/>
        <w:jc w:val="both"/>
        <w:rPr>
          <w:rFonts w:ascii="Times New Roman" w:hAnsi="Times New Roman"/>
          <w:color w:val="000000"/>
          <w:sz w:val="24"/>
        </w:rPr>
      </w:pPr>
    </w:p>
    <w:p w:rsidR="00914B80" w:rsidRDefault="00914B80" w:rsidP="00AD3C59">
      <w:pPr>
        <w:tabs>
          <w:tab w:val="left" w:pos="1080"/>
        </w:tabs>
        <w:spacing w:before="240"/>
        <w:ind w:left="720"/>
        <w:jc w:val="both"/>
        <w:rPr>
          <w:rFonts w:ascii="Times New Roman" w:hAnsi="Times New Roman"/>
          <w:color w:val="000000"/>
          <w:sz w:val="24"/>
        </w:rPr>
      </w:pPr>
    </w:p>
    <w:p w:rsidR="00BE35D8" w:rsidRPr="00875744" w:rsidRDefault="00875744" w:rsidP="00875744">
      <w:pPr>
        <w:spacing w:line="0" w:lineRule="atLeast"/>
        <w:ind w:right="581"/>
        <w:jc w:val="center"/>
        <w:rPr>
          <w:rFonts w:ascii="Times New Roman" w:hAnsi="Times New Roman"/>
          <w:b/>
          <w:sz w:val="48"/>
        </w:rPr>
      </w:pPr>
      <w:r w:rsidRPr="008D5222">
        <w:rPr>
          <w:rFonts w:ascii="Times New Roman" w:hAnsi="Times New Roman"/>
          <w:b/>
          <w:sz w:val="48"/>
        </w:rPr>
        <w:lastRenderedPageBreak/>
        <w:t>KPPRA NOT</w:t>
      </w:r>
      <w:r>
        <w:rPr>
          <w:rFonts w:ascii="Times New Roman" w:hAnsi="Times New Roman"/>
          <w:b/>
          <w:sz w:val="48"/>
        </w:rPr>
        <w:t>I</w:t>
      </w:r>
      <w:r w:rsidRPr="008D5222">
        <w:rPr>
          <w:rFonts w:ascii="Times New Roman" w:hAnsi="Times New Roman"/>
          <w:b/>
          <w:sz w:val="48"/>
        </w:rPr>
        <w:t>FICATION</w:t>
      </w:r>
      <w:r w:rsidR="00BE35D8" w:rsidRPr="000268AB">
        <w:rPr>
          <w:noProof/>
        </w:rPr>
        <w:drawing>
          <wp:inline distT="0" distB="0" distL="0" distR="0" wp14:anchorId="62CB834F" wp14:editId="347961D7">
            <wp:extent cx="6234430" cy="8763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5570" cy="8778658"/>
                    </a:xfrm>
                    <a:prstGeom prst="rect">
                      <a:avLst/>
                    </a:prstGeom>
                    <a:noFill/>
                    <a:ln>
                      <a:noFill/>
                    </a:ln>
                  </pic:spPr>
                </pic:pic>
              </a:graphicData>
            </a:graphic>
          </wp:inline>
        </w:drawing>
      </w:r>
      <w:r w:rsidR="00BE35D8">
        <w:rPr>
          <w:rFonts w:ascii="Times New Roman" w:hAnsi="Times New Roman"/>
          <w:b/>
          <w:sz w:val="28"/>
          <w:szCs w:val="24"/>
        </w:rPr>
        <w:br w:type="page"/>
      </w:r>
      <w:r w:rsidR="00BE35D8" w:rsidRPr="000268AB">
        <w:rPr>
          <w:noProof/>
        </w:rPr>
        <w:lastRenderedPageBreak/>
        <w:drawing>
          <wp:inline distT="0" distB="0" distL="0" distR="0" wp14:anchorId="4456B331" wp14:editId="4D25375E">
            <wp:extent cx="5981700" cy="903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81700" cy="9039225"/>
                    </a:xfrm>
                    <a:prstGeom prst="rect">
                      <a:avLst/>
                    </a:prstGeom>
                    <a:noFill/>
                    <a:ln>
                      <a:noFill/>
                    </a:ln>
                  </pic:spPr>
                </pic:pic>
              </a:graphicData>
            </a:graphic>
          </wp:inline>
        </w:drawing>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945F3F" w:rsidRPr="00BE35D8" w:rsidRDefault="00C761F9" w:rsidP="00BE35D8">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512BF0" w:rsidRPr="00BE35D8" w:rsidRDefault="00A630E6" w:rsidP="00BE35D8">
      <w:r>
        <w:rPr>
          <w:noProof/>
        </w:rPr>
        <w:drawing>
          <wp:inline distT="0" distB="0" distL="0" distR="0" wp14:anchorId="1F6273A9" wp14:editId="1EFBCB7A">
            <wp:extent cx="5915025" cy="8686800"/>
            <wp:effectExtent l="0" t="0" r="9525" b="0"/>
            <wp:docPr id="19" name="Picture 19" descr="C:\Users\Hamza Computer\Desktop\WhatsApp Image 2024-02-26 at 9.10.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za Computer\Desktop\WhatsApp Image 2024-02-26 at 9.10.46 PM.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5025" cy="8686800"/>
                    </a:xfrm>
                    <a:prstGeom prst="rect">
                      <a:avLst/>
                    </a:prstGeom>
                    <a:noFill/>
                    <a:ln>
                      <a:noFill/>
                    </a:ln>
                  </pic:spPr>
                </pic:pic>
              </a:graphicData>
            </a:graphic>
          </wp:inline>
        </w:drawing>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Annual Development Programme under the scheme </w:t>
      </w:r>
      <w:r w:rsidR="00BE35D8">
        <w:rPr>
          <w:rFonts w:ascii="Times New Roman" w:hAnsi="Times New Roman"/>
          <w:b/>
          <w:sz w:val="20"/>
          <w:u w:val="single"/>
        </w:rPr>
        <w:t>ADP No. 2201-210423</w:t>
      </w:r>
      <w:r w:rsidR="00BE35D8" w:rsidRPr="00C20283">
        <w:rPr>
          <w:rFonts w:ascii="Times New Roman" w:hAnsi="Times New Roman"/>
          <w:b/>
          <w:sz w:val="20"/>
        </w:rPr>
        <w:t xml:space="preserve"> </w:t>
      </w:r>
      <w:r w:rsidR="00C20283" w:rsidRPr="00C20283">
        <w:rPr>
          <w:rFonts w:ascii="Times New Roman" w:hAnsi="Times New Roman"/>
          <w:b/>
          <w:sz w:val="20"/>
        </w:rPr>
        <w:t>“</w:t>
      </w:r>
      <w:r w:rsidR="00C20283">
        <w:rPr>
          <w:rFonts w:ascii="Times New Roman" w:hAnsi="Times New Roman"/>
          <w:b/>
          <w:sz w:val="20"/>
        </w:rPr>
        <w:t xml:space="preserve">Construction, Improvement and Extension of Jinkikhel, Azikhel &amp; Matorizi Irrigation Channel District Swat”. </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421ACF"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2021-22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3">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661261" w:rsidRDefault="00661261" w:rsidP="00661261">
      <w:pPr>
        <w:pStyle w:val="ListParagraph"/>
        <w:numPr>
          <w:ilvl w:val="0"/>
          <w:numId w:val="35"/>
        </w:numPr>
        <w:rPr>
          <w:rFonts w:ascii="Times New Roman" w:hAnsi="Times New Roman"/>
          <w:sz w:val="24"/>
          <w:szCs w:val="24"/>
        </w:rPr>
      </w:pPr>
      <w:r w:rsidRPr="00661261">
        <w:rPr>
          <w:rFonts w:ascii="Times New Roman" w:hAnsi="Times New Roman"/>
          <w:sz w:val="24"/>
          <w:szCs w:val="24"/>
        </w:rPr>
        <w:t xml:space="preserve">The Bidding documents in sealed envelope containing the Bid Security in Original @ 2% of the estimated cost in the shape of Call Deposit, Additional Bid Security (if applicable) as stated in Paras 6 &amp; 7 stated below and Rate Analysis as per para 7, Photocopy of Enlistment as contractor/ Firm/Company with Government of Khyber Pakhtunkhwa for the CFY i.e 2023-24 and Photocopy of Valid Pakistan Engineering Council Registration  should reach </w:t>
      </w:r>
      <w:r w:rsidRPr="00661261">
        <w:rPr>
          <w:rFonts w:ascii="Times New Roman" w:hAnsi="Times New Roman"/>
          <w:sz w:val="24"/>
          <w:szCs w:val="24"/>
        </w:rPr>
        <w:lastRenderedPageBreak/>
        <w:t xml:space="preserve">Office of the Executive Engineer Swat Irrigation Division-II Matta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lastRenderedPageBreak/>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0813B5" w:rsidRDefault="00A72A12" w:rsidP="00A72A12">
      <w:pPr>
        <w:spacing w:after="0"/>
        <w:rPr>
          <w:rFonts w:ascii="Times New Roman" w:hAnsi="Times New Roman"/>
          <w:color w:val="000000"/>
          <w:sz w:val="24"/>
          <w:szCs w:val="24"/>
        </w:rPr>
      </w:pP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3A3D0C"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pacing w:val="-1"/>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p>
    <w:p w:rsidR="0082747D" w:rsidRPr="000813B5" w:rsidRDefault="0082747D"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lastRenderedPageBreak/>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z w:val="24"/>
          <w:szCs w:val="24"/>
        </w:rPr>
        <w:lastRenderedPageBreak/>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5D6AA1" w:rsidRDefault="005D6AA1" w:rsidP="00F43711">
      <w:pPr>
        <w:jc w:val="center"/>
        <w:rPr>
          <w:rFonts w:ascii="Times New Roman" w:hAnsi="Times New Roman"/>
          <w:b/>
          <w:bCs/>
          <w:w w:val="99"/>
          <w:sz w:val="44"/>
          <w:szCs w:val="44"/>
        </w:rPr>
      </w:pPr>
    </w:p>
    <w:p w:rsidR="005D6AA1" w:rsidRDefault="005D6AA1"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875744" w:rsidRPr="00875744" w:rsidRDefault="00B70538" w:rsidP="00875744">
      <w:pPr>
        <w:pStyle w:val="ListParagraph"/>
        <w:numPr>
          <w:ilvl w:val="1"/>
          <w:numId w:val="36"/>
        </w:numPr>
        <w:spacing w:line="293" w:lineRule="exact"/>
        <w:rPr>
          <w:rFonts w:ascii="Times New Roman" w:hAnsi="Times New Roman"/>
          <w:b/>
          <w:bCs/>
          <w:sz w:val="24"/>
          <w:szCs w:val="24"/>
        </w:rPr>
      </w:pPr>
      <w:r w:rsidRPr="00875744">
        <w:rPr>
          <w:rFonts w:ascii="Times New Roman" w:hAnsi="Times New Roman"/>
          <w:b/>
          <w:bCs/>
          <w:sz w:val="24"/>
          <w:szCs w:val="24"/>
        </w:rPr>
        <w:t>Na</w:t>
      </w:r>
      <w:r w:rsidRPr="00875744">
        <w:rPr>
          <w:rFonts w:ascii="Times New Roman" w:hAnsi="Times New Roman"/>
          <w:b/>
          <w:bCs/>
          <w:spacing w:val="-3"/>
          <w:sz w:val="24"/>
          <w:szCs w:val="24"/>
        </w:rPr>
        <w:t>m</w:t>
      </w:r>
      <w:r w:rsidRPr="00875744">
        <w:rPr>
          <w:rFonts w:ascii="Times New Roman" w:hAnsi="Times New Roman"/>
          <w:b/>
          <w:bCs/>
          <w:sz w:val="24"/>
          <w:szCs w:val="24"/>
        </w:rPr>
        <w:t>e</w:t>
      </w:r>
      <w:r w:rsidRPr="00875744">
        <w:rPr>
          <w:rFonts w:ascii="Times New Roman" w:hAnsi="Times New Roman"/>
          <w:b/>
          <w:bCs/>
          <w:spacing w:val="-1"/>
          <w:sz w:val="24"/>
          <w:szCs w:val="24"/>
        </w:rPr>
        <w:t xml:space="preserve"> </w:t>
      </w:r>
      <w:r w:rsidRPr="00875744">
        <w:rPr>
          <w:rFonts w:ascii="Times New Roman" w:hAnsi="Times New Roman"/>
          <w:b/>
          <w:bCs/>
          <w:sz w:val="24"/>
          <w:szCs w:val="24"/>
        </w:rPr>
        <w:t>a</w:t>
      </w:r>
      <w:r w:rsidRPr="00875744">
        <w:rPr>
          <w:rFonts w:ascii="Times New Roman" w:hAnsi="Times New Roman"/>
          <w:b/>
          <w:bCs/>
          <w:spacing w:val="1"/>
          <w:sz w:val="24"/>
          <w:szCs w:val="24"/>
        </w:rPr>
        <w:t>n</w:t>
      </w:r>
      <w:r w:rsidRPr="00875744">
        <w:rPr>
          <w:rFonts w:ascii="Times New Roman" w:hAnsi="Times New Roman"/>
          <w:b/>
          <w:bCs/>
          <w:sz w:val="24"/>
          <w:szCs w:val="24"/>
        </w:rPr>
        <w:t>d</w:t>
      </w:r>
      <w:r w:rsidRPr="00875744">
        <w:rPr>
          <w:rFonts w:ascii="Times New Roman" w:hAnsi="Times New Roman"/>
          <w:b/>
          <w:bCs/>
          <w:spacing w:val="1"/>
          <w:sz w:val="24"/>
          <w:szCs w:val="24"/>
        </w:rPr>
        <w:t xml:space="preserve"> </w:t>
      </w:r>
      <w:r w:rsidRPr="00875744">
        <w:rPr>
          <w:rFonts w:ascii="Times New Roman" w:hAnsi="Times New Roman"/>
          <w:b/>
          <w:bCs/>
          <w:sz w:val="24"/>
          <w:szCs w:val="24"/>
        </w:rPr>
        <w:t>a</w:t>
      </w:r>
      <w:r w:rsidRPr="00875744">
        <w:rPr>
          <w:rFonts w:ascii="Times New Roman" w:hAnsi="Times New Roman"/>
          <w:b/>
          <w:bCs/>
          <w:spacing w:val="1"/>
          <w:sz w:val="24"/>
          <w:szCs w:val="24"/>
        </w:rPr>
        <w:t>dd</w:t>
      </w:r>
      <w:r w:rsidRPr="00875744">
        <w:rPr>
          <w:rFonts w:ascii="Times New Roman" w:hAnsi="Times New Roman"/>
          <w:b/>
          <w:bCs/>
          <w:spacing w:val="-1"/>
          <w:sz w:val="24"/>
          <w:szCs w:val="24"/>
        </w:rPr>
        <w:t>re</w:t>
      </w:r>
      <w:r w:rsidRPr="00875744">
        <w:rPr>
          <w:rFonts w:ascii="Times New Roman" w:hAnsi="Times New Roman"/>
          <w:b/>
          <w:bCs/>
          <w:sz w:val="24"/>
          <w:szCs w:val="24"/>
        </w:rPr>
        <w:t>ss of</w:t>
      </w:r>
      <w:r w:rsidRPr="00875744">
        <w:rPr>
          <w:rFonts w:ascii="Times New Roman" w:hAnsi="Times New Roman"/>
          <w:b/>
          <w:bCs/>
          <w:spacing w:val="2"/>
          <w:sz w:val="24"/>
          <w:szCs w:val="24"/>
        </w:rPr>
        <w:t xml:space="preserve"> </w:t>
      </w:r>
      <w:r w:rsidRPr="00875744">
        <w:rPr>
          <w:rFonts w:ascii="Times New Roman" w:hAnsi="Times New Roman"/>
          <w:b/>
          <w:bCs/>
          <w:spacing w:val="-1"/>
          <w:sz w:val="24"/>
          <w:szCs w:val="24"/>
        </w:rPr>
        <w:t>t</w:t>
      </w:r>
      <w:r w:rsidRPr="00875744">
        <w:rPr>
          <w:rFonts w:ascii="Times New Roman" w:hAnsi="Times New Roman"/>
          <w:b/>
          <w:bCs/>
          <w:spacing w:val="1"/>
          <w:sz w:val="24"/>
          <w:szCs w:val="24"/>
        </w:rPr>
        <w:t>h</w:t>
      </w:r>
      <w:r w:rsidRPr="00875744">
        <w:rPr>
          <w:rFonts w:ascii="Times New Roman" w:hAnsi="Times New Roman"/>
          <w:b/>
          <w:bCs/>
          <w:sz w:val="24"/>
          <w:szCs w:val="24"/>
        </w:rPr>
        <w:t>e</w:t>
      </w:r>
      <w:r w:rsidRPr="00875744">
        <w:rPr>
          <w:rFonts w:ascii="Times New Roman" w:hAnsi="Times New Roman"/>
          <w:b/>
          <w:bCs/>
          <w:spacing w:val="-1"/>
          <w:sz w:val="24"/>
          <w:szCs w:val="24"/>
        </w:rPr>
        <w:t xml:space="preserve"> </w:t>
      </w:r>
      <w:r w:rsidRPr="00875744">
        <w:rPr>
          <w:rFonts w:ascii="Times New Roman" w:hAnsi="Times New Roman"/>
          <w:b/>
          <w:bCs/>
          <w:sz w:val="24"/>
          <w:szCs w:val="24"/>
        </w:rPr>
        <w:t>Procuring Entity:</w:t>
      </w:r>
    </w:p>
    <w:p w:rsidR="00875744" w:rsidRPr="00875744" w:rsidRDefault="00B70538" w:rsidP="00875744">
      <w:pPr>
        <w:spacing w:line="293" w:lineRule="exact"/>
        <w:ind w:left="720"/>
        <w:rPr>
          <w:rFonts w:ascii="Times New Roman" w:hAnsi="Times New Roman"/>
          <w:i/>
          <w:sz w:val="24"/>
          <w:highlight w:val="lightGray"/>
          <w:u w:val="single"/>
        </w:rPr>
      </w:pPr>
      <w:r w:rsidRPr="00875744">
        <w:rPr>
          <w:rFonts w:ascii="Times New Roman" w:hAnsi="Times New Roman"/>
          <w:b/>
          <w:bCs/>
          <w:sz w:val="24"/>
          <w:szCs w:val="24"/>
        </w:rPr>
        <w:t xml:space="preserve"> </w:t>
      </w:r>
      <w:r w:rsidR="00875744" w:rsidRPr="00875744">
        <w:rPr>
          <w:rFonts w:ascii="Times New Roman" w:hAnsi="Times New Roman"/>
          <w:i/>
          <w:sz w:val="24"/>
          <w:highlight w:val="lightGray"/>
          <w:u w:val="single"/>
        </w:rPr>
        <w:t xml:space="preserve">`Office of the Chief Engineer (North) Irrigation Department, Warsak Road Peshawar. </w:t>
      </w:r>
    </w:p>
    <w:p w:rsidR="00875744" w:rsidRPr="004A580D" w:rsidRDefault="00875744" w:rsidP="00875744">
      <w:pPr>
        <w:spacing w:line="293" w:lineRule="exact"/>
        <w:ind w:left="720"/>
        <w:rPr>
          <w:rFonts w:ascii="Times New Roman" w:hAnsi="Times New Roman"/>
          <w:i/>
          <w:sz w:val="24"/>
        </w:rPr>
      </w:pPr>
      <w:r w:rsidRPr="00CD16CA">
        <w:rPr>
          <w:rFonts w:ascii="Times New Roman" w:hAnsi="Times New Roman"/>
          <w:i/>
          <w:sz w:val="24"/>
          <w:highlight w:val="lightGray"/>
          <w:u w:val="single"/>
        </w:rPr>
        <w:t>Phone No. 091-9212123, Email: chiefnorthirr@gmail.com mentioned in the NIT)</w:t>
      </w:r>
    </w:p>
    <w:p w:rsidR="00B70538" w:rsidRPr="009927E1" w:rsidRDefault="00B70538" w:rsidP="00B70538">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rPr>
      </w:pPr>
      <w:r w:rsidRPr="009927E1">
        <w:rPr>
          <w:rFonts w:ascii="Times New Roman" w:hAnsi="Times New Roman"/>
          <w:b/>
          <w:sz w:val="24"/>
          <w:szCs w:val="24"/>
        </w:rPr>
        <w:t>N</w:t>
      </w:r>
      <w:r w:rsidRPr="009927E1">
        <w:rPr>
          <w:rFonts w:ascii="Times New Roman" w:hAnsi="Times New Roman"/>
          <w:b/>
          <w:spacing w:val="-1"/>
          <w:sz w:val="24"/>
          <w:szCs w:val="24"/>
        </w:rPr>
        <w:t>a</w:t>
      </w:r>
      <w:r w:rsidRPr="009927E1">
        <w:rPr>
          <w:rFonts w:ascii="Times New Roman" w:hAnsi="Times New Roman"/>
          <w:b/>
          <w:sz w:val="24"/>
          <w:szCs w:val="24"/>
        </w:rPr>
        <w:t>me of</w:t>
      </w:r>
      <w:r w:rsidRPr="009927E1">
        <w:rPr>
          <w:rFonts w:ascii="Times New Roman" w:hAnsi="Times New Roman"/>
          <w:b/>
          <w:spacing w:val="-1"/>
          <w:sz w:val="24"/>
          <w:szCs w:val="24"/>
        </w:rPr>
        <w:t xml:space="preserve"> </w:t>
      </w:r>
      <w:r w:rsidRPr="009927E1">
        <w:rPr>
          <w:rFonts w:ascii="Times New Roman" w:hAnsi="Times New Roman"/>
          <w:b/>
          <w:sz w:val="24"/>
          <w:szCs w:val="24"/>
        </w:rPr>
        <w:t>the Proj</w:t>
      </w:r>
      <w:r w:rsidRPr="009927E1">
        <w:rPr>
          <w:rFonts w:ascii="Times New Roman" w:hAnsi="Times New Roman"/>
          <w:b/>
          <w:spacing w:val="-1"/>
          <w:sz w:val="24"/>
          <w:szCs w:val="24"/>
        </w:rPr>
        <w:t>ec</w:t>
      </w:r>
      <w:r w:rsidRPr="009927E1">
        <w:rPr>
          <w:rFonts w:ascii="Times New Roman" w:hAnsi="Times New Roman"/>
          <w:b/>
          <w:sz w:val="24"/>
          <w:szCs w:val="24"/>
        </w:rPr>
        <w:t>t &amp;</w:t>
      </w:r>
      <w:r w:rsidRPr="009927E1">
        <w:rPr>
          <w:rFonts w:ascii="Times New Roman" w:hAnsi="Times New Roman"/>
          <w:b/>
          <w:spacing w:val="-1"/>
          <w:sz w:val="24"/>
          <w:szCs w:val="24"/>
        </w:rPr>
        <w:t xml:space="preserve"> </w:t>
      </w:r>
      <w:r w:rsidRPr="009927E1">
        <w:rPr>
          <w:rFonts w:ascii="Times New Roman" w:hAnsi="Times New Roman"/>
          <w:b/>
          <w:spacing w:val="1"/>
          <w:sz w:val="24"/>
          <w:szCs w:val="24"/>
        </w:rPr>
        <w:t>S</w:t>
      </w:r>
      <w:r w:rsidRPr="009927E1">
        <w:rPr>
          <w:rFonts w:ascii="Times New Roman" w:hAnsi="Times New Roman"/>
          <w:b/>
          <w:sz w:val="24"/>
          <w:szCs w:val="24"/>
        </w:rPr>
        <w:t>um</w:t>
      </w:r>
      <w:r w:rsidRPr="009927E1">
        <w:rPr>
          <w:rFonts w:ascii="Times New Roman" w:hAnsi="Times New Roman"/>
          <w:b/>
          <w:spacing w:val="1"/>
          <w:sz w:val="24"/>
          <w:szCs w:val="24"/>
        </w:rPr>
        <w:t>m</w:t>
      </w:r>
      <w:r w:rsidRPr="009927E1">
        <w:rPr>
          <w:rFonts w:ascii="Times New Roman" w:hAnsi="Times New Roman"/>
          <w:b/>
          <w:spacing w:val="-1"/>
          <w:sz w:val="24"/>
          <w:szCs w:val="24"/>
        </w:rPr>
        <w:t>a</w:t>
      </w:r>
      <w:r w:rsidRPr="009927E1">
        <w:rPr>
          <w:rFonts w:ascii="Times New Roman" w:hAnsi="Times New Roman"/>
          <w:b/>
          <w:sz w:val="24"/>
          <w:szCs w:val="24"/>
        </w:rPr>
        <w:t>ry</w:t>
      </w:r>
      <w:r w:rsidRPr="009927E1">
        <w:rPr>
          <w:rFonts w:ascii="Times New Roman" w:hAnsi="Times New Roman"/>
          <w:b/>
          <w:spacing w:val="-8"/>
          <w:sz w:val="24"/>
          <w:szCs w:val="24"/>
        </w:rPr>
        <w:t xml:space="preserve"> </w:t>
      </w:r>
      <w:r w:rsidRPr="009927E1">
        <w:rPr>
          <w:rFonts w:ascii="Times New Roman" w:hAnsi="Times New Roman"/>
          <w:b/>
          <w:sz w:val="24"/>
          <w:szCs w:val="24"/>
        </w:rPr>
        <w:t>of the</w:t>
      </w:r>
      <w:r w:rsidRPr="009927E1">
        <w:rPr>
          <w:rFonts w:ascii="Times New Roman" w:hAnsi="Times New Roman"/>
          <w:b/>
          <w:spacing w:val="-1"/>
          <w:sz w:val="24"/>
          <w:szCs w:val="24"/>
        </w:rPr>
        <w:t xml:space="preserve"> </w:t>
      </w:r>
      <w:r w:rsidRPr="009927E1">
        <w:rPr>
          <w:rFonts w:ascii="Times New Roman" w:hAnsi="Times New Roman"/>
          <w:b/>
          <w:spacing w:val="1"/>
          <w:sz w:val="24"/>
          <w:szCs w:val="24"/>
        </w:rPr>
        <w:t>W</w:t>
      </w:r>
      <w:r w:rsidRPr="009927E1">
        <w:rPr>
          <w:rFonts w:ascii="Times New Roman" w:hAnsi="Times New Roman"/>
          <w:b/>
          <w:sz w:val="24"/>
          <w:szCs w:val="24"/>
        </w:rPr>
        <w:t>o</w:t>
      </w:r>
      <w:r w:rsidRPr="009927E1">
        <w:rPr>
          <w:rFonts w:ascii="Times New Roman" w:hAnsi="Times New Roman"/>
          <w:b/>
          <w:spacing w:val="-1"/>
          <w:sz w:val="24"/>
          <w:szCs w:val="24"/>
        </w:rPr>
        <w:t>r</w:t>
      </w:r>
      <w:r w:rsidRPr="009927E1">
        <w:rPr>
          <w:rFonts w:ascii="Times New Roman" w:hAnsi="Times New Roman"/>
          <w:b/>
          <w:sz w:val="24"/>
          <w:szCs w:val="24"/>
        </w:rPr>
        <w:t>k</w:t>
      </w:r>
      <w:r w:rsidRPr="009927E1">
        <w:rPr>
          <w:rFonts w:ascii="Times New Roman" w:hAnsi="Times New Roman"/>
          <w:b/>
          <w:spacing w:val="2"/>
          <w:sz w:val="24"/>
          <w:szCs w:val="24"/>
        </w:rPr>
        <w:t>s</w:t>
      </w:r>
    </w:p>
    <w:p w:rsidR="00B70538" w:rsidRDefault="00B70538" w:rsidP="00A23EBB">
      <w:pPr>
        <w:widowControl w:val="0"/>
        <w:tabs>
          <w:tab w:val="left" w:pos="820"/>
        </w:tabs>
        <w:autoSpaceDE w:val="0"/>
        <w:autoSpaceDN w:val="0"/>
        <w:adjustRightInd w:val="0"/>
        <w:spacing w:after="0"/>
        <w:ind w:left="820" w:right="-10"/>
        <w:jc w:val="both"/>
        <w:rPr>
          <w:rFonts w:ascii="Times New Roman" w:hAnsi="Times New Roman"/>
          <w:b/>
          <w:sz w:val="24"/>
          <w:szCs w:val="24"/>
        </w:rPr>
      </w:pPr>
      <w:r w:rsidRPr="00071D0D">
        <w:rPr>
          <w:rFonts w:ascii="Times New Roman" w:hAnsi="Times New Roman"/>
          <w:b/>
          <w:sz w:val="24"/>
          <w:szCs w:val="24"/>
        </w:rPr>
        <w:t xml:space="preserve">Name of Project: </w:t>
      </w:r>
      <w:r w:rsidR="00875744" w:rsidRPr="00875744">
        <w:rPr>
          <w:rFonts w:ascii="Times New Roman" w:hAnsi="Times New Roman"/>
          <w:b/>
          <w:sz w:val="24"/>
          <w:szCs w:val="24"/>
        </w:rPr>
        <w:t>2</w:t>
      </w:r>
      <w:r w:rsidR="00A630E6">
        <w:rPr>
          <w:rFonts w:ascii="Times New Roman" w:hAnsi="Times New Roman"/>
          <w:b/>
          <w:sz w:val="24"/>
          <w:szCs w:val="24"/>
        </w:rPr>
        <w:t>201</w:t>
      </w:r>
      <w:r w:rsidR="00875744" w:rsidRPr="00875744">
        <w:rPr>
          <w:rFonts w:ascii="Times New Roman" w:hAnsi="Times New Roman"/>
          <w:b/>
          <w:sz w:val="24"/>
          <w:szCs w:val="24"/>
        </w:rPr>
        <w:t xml:space="preserve"> (210423)</w:t>
      </w:r>
      <w:r w:rsidR="00875744">
        <w:rPr>
          <w:rFonts w:ascii="Times New Roman" w:hAnsi="Times New Roman"/>
          <w:b/>
          <w:sz w:val="24"/>
          <w:szCs w:val="24"/>
        </w:rPr>
        <w:t xml:space="preserve"> </w:t>
      </w:r>
      <w:r w:rsidR="00A23EBB" w:rsidRPr="00277D60">
        <w:rPr>
          <w:rFonts w:ascii="Times New Roman" w:hAnsi="Times New Roman"/>
          <w:b/>
          <w:sz w:val="24"/>
          <w:szCs w:val="24"/>
        </w:rPr>
        <w:t>Construction, Improvement and Extension of Jinkikhel, Azikhel &amp; Matorizi Irrigation Channel District Swat</w:t>
      </w:r>
      <w:r w:rsidRPr="00277D60">
        <w:rPr>
          <w:rFonts w:ascii="Times New Roman" w:hAnsi="Times New Roman"/>
          <w:b/>
          <w:sz w:val="24"/>
          <w:szCs w:val="24"/>
        </w:rPr>
        <w:t>:</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the water sector ADP </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875744">
        <w:rPr>
          <w:rFonts w:ascii="Times New Roman" w:hAnsi="Times New Roman"/>
          <w:b/>
          <w:sz w:val="24"/>
          <w:szCs w:val="24"/>
        </w:rPr>
        <w:t xml:space="preserve">Before </w:t>
      </w:r>
      <w:r w:rsidR="00A630E6">
        <w:rPr>
          <w:rFonts w:ascii="Times New Roman" w:hAnsi="Times New Roman"/>
          <w:b/>
          <w:sz w:val="24"/>
          <w:szCs w:val="24"/>
        </w:rPr>
        <w:t>07</w:t>
      </w:r>
      <w:r w:rsidR="00A23EBB">
        <w:rPr>
          <w:rFonts w:ascii="Times New Roman" w:hAnsi="Times New Roman"/>
          <w:b/>
          <w:sz w:val="24"/>
          <w:szCs w:val="24"/>
        </w:rPr>
        <w:t>-0</w:t>
      </w:r>
      <w:r w:rsidR="00A630E6">
        <w:rPr>
          <w:rFonts w:ascii="Times New Roman" w:hAnsi="Times New Roman"/>
          <w:b/>
          <w:sz w:val="24"/>
          <w:szCs w:val="24"/>
        </w:rPr>
        <w:t>3</w:t>
      </w:r>
      <w:r>
        <w:rPr>
          <w:rFonts w:ascii="Times New Roman" w:hAnsi="Times New Roman"/>
          <w:b/>
          <w:sz w:val="24"/>
          <w:szCs w:val="24"/>
        </w:rPr>
        <w:t>-20</w:t>
      </w:r>
      <w:r w:rsidR="00A23EBB">
        <w:rPr>
          <w:rFonts w:ascii="Times New Roman" w:hAnsi="Times New Roman"/>
          <w:b/>
          <w:sz w:val="24"/>
          <w:szCs w:val="24"/>
        </w:rPr>
        <w:t>2</w:t>
      </w:r>
      <w:r w:rsidR="00A630E6">
        <w:rPr>
          <w:rFonts w:ascii="Times New Roman" w:hAnsi="Times New Roman"/>
          <w:b/>
          <w:sz w:val="24"/>
          <w:szCs w:val="24"/>
        </w:rPr>
        <w:t>4</w:t>
      </w:r>
      <w:r>
        <w:rPr>
          <w:rFonts w:ascii="Times New Roman" w:hAnsi="Times New Roman"/>
          <w:b/>
          <w:sz w:val="24"/>
          <w:szCs w:val="24"/>
        </w:rPr>
        <w:t xml:space="preserve"> the deadline date for  submission of bids.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Bidders shall quote their bids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120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Pr>
          <w:rFonts w:ascii="Times New Roman" w:hAnsi="Times New Roman"/>
          <w:b/>
          <w:sz w:val="24"/>
          <w:szCs w:val="24"/>
        </w:rPr>
        <w:t xml:space="preserve">As per NIT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661261" w:rsidRPr="00661261" w:rsidRDefault="004C3EBF" w:rsidP="00661261">
      <w:pPr>
        <w:spacing w:line="293" w:lineRule="exact"/>
        <w:ind w:left="720"/>
        <w:rPr>
          <w:rFonts w:ascii="Times New Roman" w:hAnsi="Times New Roman" w:cstheme="minorBidi"/>
          <w:i/>
          <w:sz w:val="24"/>
          <w:highlight w:val="lightGray"/>
          <w:u w:val="single"/>
        </w:rPr>
      </w:pPr>
      <w:r>
        <w:rPr>
          <w:rFonts w:ascii="Times New Roman" w:hAnsi="Times New Roman"/>
          <w:b/>
          <w:bCs/>
          <w:sz w:val="24"/>
          <w:szCs w:val="24"/>
        </w:rPr>
        <w:t>Address:</w:t>
      </w:r>
      <w:r w:rsidR="005E17A8">
        <w:rPr>
          <w:rFonts w:ascii="Times New Roman" w:hAnsi="Times New Roman"/>
          <w:b/>
          <w:bCs/>
          <w:sz w:val="24"/>
          <w:szCs w:val="24"/>
        </w:rPr>
        <w:t xml:space="preserve"> </w:t>
      </w:r>
      <w:r w:rsidR="00661261" w:rsidRPr="00661261">
        <w:rPr>
          <w:rFonts w:ascii="Times New Roman" w:hAnsi="Times New Roman" w:cstheme="minorBidi"/>
          <w:i/>
          <w:sz w:val="24"/>
          <w:highlight w:val="lightGray"/>
          <w:u w:val="single"/>
        </w:rPr>
        <w:t xml:space="preserve">Office of the Executive Engineer Swat Irrigation Division-II Mattat, village Sambat Tehsil Matta. </w:t>
      </w:r>
    </w:p>
    <w:p w:rsidR="00661261" w:rsidRPr="00661261" w:rsidRDefault="00661261" w:rsidP="00661261">
      <w:pPr>
        <w:spacing w:line="293" w:lineRule="exact"/>
        <w:ind w:left="720"/>
        <w:rPr>
          <w:rFonts w:ascii="Times New Roman" w:hAnsi="Times New Roman" w:cstheme="minorBidi"/>
          <w:i/>
          <w:sz w:val="24"/>
          <w:highlight w:val="lightGray"/>
          <w:u w:val="single"/>
        </w:rPr>
      </w:pPr>
      <w:r w:rsidRPr="00661261">
        <w:rPr>
          <w:rFonts w:ascii="Times New Roman" w:hAnsi="Times New Roman" w:cstheme="minorBidi"/>
          <w:i/>
          <w:sz w:val="24"/>
          <w:highlight w:val="lightGray"/>
          <w:u w:val="single"/>
        </w:rPr>
        <w:t>Phone No. 0946-791221, Email: xenirrimatta@gmail.com mentioned in the NIT)</w:t>
      </w:r>
    </w:p>
    <w:p w:rsidR="004C3EBF" w:rsidRPr="00071D0D" w:rsidRDefault="004C3EBF" w:rsidP="004C3EBF">
      <w:pPr>
        <w:ind w:left="717"/>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Pr>
          <w:rFonts w:ascii="Times New Roman" w:hAnsi="Times New Roman"/>
          <w:sz w:val="24"/>
          <w:szCs w:val="24"/>
        </w:rPr>
        <w:t xml:space="preserve"> </w:t>
      </w:r>
    </w:p>
    <w:p w:rsidR="005E17A8" w:rsidRDefault="00875744" w:rsidP="005E17A8">
      <w:pPr>
        <w:tabs>
          <w:tab w:val="left" w:pos="1170"/>
          <w:tab w:val="left" w:pos="1890"/>
        </w:tabs>
        <w:spacing w:after="0" w:line="240" w:lineRule="auto"/>
        <w:ind w:left="2160" w:hanging="2160"/>
        <w:jc w:val="center"/>
        <w:rPr>
          <w:rFonts w:ascii="Times New Roman" w:hAnsi="Times New Roman"/>
          <w:b/>
          <w:sz w:val="28"/>
        </w:rPr>
      </w:pPr>
      <w:r w:rsidRPr="00875744">
        <w:rPr>
          <w:rFonts w:ascii="Times New Roman" w:hAnsi="Times New Roman"/>
          <w:b/>
          <w:sz w:val="28"/>
        </w:rPr>
        <w:t>ADP No. 2</w:t>
      </w:r>
      <w:r w:rsidR="00A630E6">
        <w:rPr>
          <w:rFonts w:ascii="Times New Roman" w:hAnsi="Times New Roman"/>
          <w:b/>
          <w:sz w:val="28"/>
        </w:rPr>
        <w:t>201</w:t>
      </w:r>
      <w:r>
        <w:rPr>
          <w:rFonts w:ascii="Times New Roman" w:hAnsi="Times New Roman"/>
          <w:b/>
          <w:sz w:val="28"/>
        </w:rPr>
        <w:t xml:space="preserve"> (</w:t>
      </w:r>
      <w:r w:rsidRPr="00875744">
        <w:rPr>
          <w:rFonts w:ascii="Times New Roman" w:hAnsi="Times New Roman"/>
          <w:b/>
          <w:sz w:val="28"/>
        </w:rPr>
        <w:t>210423</w:t>
      </w:r>
      <w:r>
        <w:rPr>
          <w:rFonts w:ascii="Times New Roman" w:hAnsi="Times New Roman"/>
          <w:b/>
          <w:sz w:val="28"/>
        </w:rPr>
        <w:t>)</w:t>
      </w:r>
      <w:r w:rsidRPr="00875744">
        <w:rPr>
          <w:rFonts w:ascii="Times New Roman" w:hAnsi="Times New Roman"/>
          <w:b/>
          <w:sz w:val="28"/>
        </w:rPr>
        <w:t xml:space="preserve"> </w:t>
      </w:r>
      <w:r w:rsidR="005E17A8">
        <w:rPr>
          <w:rFonts w:ascii="Times New Roman" w:hAnsi="Times New Roman"/>
          <w:b/>
          <w:sz w:val="28"/>
        </w:rPr>
        <w:t>Construction, Improvem</w:t>
      </w:r>
      <w:r>
        <w:rPr>
          <w:rFonts w:ascii="Times New Roman" w:hAnsi="Times New Roman"/>
          <w:b/>
          <w:sz w:val="28"/>
        </w:rPr>
        <w:t xml:space="preserve">ent and Extension of Jinkikhel, </w:t>
      </w:r>
      <w:r w:rsidR="005E17A8">
        <w:rPr>
          <w:rFonts w:ascii="Times New Roman" w:hAnsi="Times New Roman"/>
          <w:b/>
          <w:sz w:val="28"/>
        </w:rPr>
        <w:t>Azikhel &amp; Matorizi Irrigation Channel District Swat.</w:t>
      </w:r>
    </w:p>
    <w:p w:rsidR="00875744" w:rsidRPr="00875744" w:rsidRDefault="00875744" w:rsidP="005E17A8">
      <w:pPr>
        <w:tabs>
          <w:tab w:val="left" w:pos="1170"/>
          <w:tab w:val="left" w:pos="1890"/>
        </w:tabs>
        <w:spacing w:after="0" w:line="240" w:lineRule="auto"/>
        <w:ind w:left="2160" w:hanging="2160"/>
        <w:jc w:val="center"/>
        <w:rPr>
          <w:rFonts w:ascii="Times New Roman" w:hAnsi="Times New Roman"/>
          <w:b/>
          <w:sz w:val="16"/>
        </w:rPr>
      </w:pPr>
    </w:p>
    <w:p w:rsidR="005E17A8" w:rsidRDefault="005E17A8" w:rsidP="00875744">
      <w:pPr>
        <w:spacing w:after="0"/>
        <w:ind w:left="-360" w:firstLine="360"/>
        <w:rPr>
          <w:rFonts w:ascii="Times New Roman" w:hAnsi="Times New Roman"/>
          <w:b/>
          <w:sz w:val="26"/>
        </w:rPr>
      </w:pPr>
      <w:r>
        <w:rPr>
          <w:rFonts w:ascii="Times New Roman" w:hAnsi="Times New Roman"/>
          <w:b/>
          <w:sz w:val="26"/>
        </w:rPr>
        <w:t>Sub Work:</w:t>
      </w:r>
      <w:r>
        <w:rPr>
          <w:rFonts w:ascii="Times New Roman" w:hAnsi="Times New Roman"/>
          <w:b/>
          <w:sz w:val="26"/>
        </w:rPr>
        <w:tab/>
        <w:t xml:space="preserve">     </w:t>
      </w:r>
      <w:r w:rsidR="00875744" w:rsidRPr="00875744">
        <w:rPr>
          <w:rFonts w:ascii="Times New Roman" w:hAnsi="Times New Roman"/>
          <w:b/>
          <w:sz w:val="26"/>
        </w:rPr>
        <w:t>CANAL EXTENSION/2021/PACKAGE-III</w:t>
      </w: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4C3EBF" w:rsidRPr="00743176"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Pr="00743176">
        <w:rPr>
          <w:rFonts w:ascii="Times New Roman" w:hAnsi="Times New Roman"/>
          <w:b/>
          <w:sz w:val="24"/>
          <w:szCs w:val="24"/>
        </w:rPr>
        <w:t xml:space="preserve">Upto </w:t>
      </w:r>
      <w:r w:rsidR="00CD7DE4">
        <w:rPr>
          <w:rFonts w:ascii="Times New Roman" w:hAnsi="Times New Roman"/>
          <w:b/>
          <w:sz w:val="24"/>
          <w:szCs w:val="24"/>
        </w:rPr>
        <w:t>12</w:t>
      </w:r>
      <w:r w:rsidRPr="00743176">
        <w:rPr>
          <w:rFonts w:ascii="Times New Roman" w:hAnsi="Times New Roman"/>
          <w:b/>
          <w:sz w:val="24"/>
          <w:szCs w:val="24"/>
        </w:rPr>
        <w:t xml:space="preserve">00 </w:t>
      </w:r>
      <w:r w:rsidR="00875744">
        <w:rPr>
          <w:rFonts w:ascii="Times New Roman" w:hAnsi="Times New Roman"/>
          <w:b/>
          <w:sz w:val="24"/>
          <w:szCs w:val="24"/>
        </w:rPr>
        <w:t xml:space="preserve">hrs Dated </w:t>
      </w:r>
      <w:r w:rsidR="00A630E6">
        <w:rPr>
          <w:rFonts w:ascii="Times New Roman" w:hAnsi="Times New Roman"/>
          <w:b/>
          <w:sz w:val="24"/>
          <w:szCs w:val="24"/>
        </w:rPr>
        <w:t>07</w:t>
      </w:r>
      <w:r w:rsidR="00CD7DE4">
        <w:rPr>
          <w:rFonts w:ascii="Times New Roman" w:hAnsi="Times New Roman"/>
          <w:b/>
          <w:sz w:val="24"/>
          <w:szCs w:val="24"/>
        </w:rPr>
        <w:t>-0</w:t>
      </w:r>
      <w:r w:rsidR="00A630E6">
        <w:rPr>
          <w:rFonts w:ascii="Times New Roman" w:hAnsi="Times New Roman"/>
          <w:b/>
          <w:sz w:val="24"/>
          <w:szCs w:val="24"/>
        </w:rPr>
        <w:t>3</w:t>
      </w:r>
      <w:r w:rsidR="00CD7DE4">
        <w:rPr>
          <w:rFonts w:ascii="Times New Roman" w:hAnsi="Times New Roman"/>
          <w:b/>
          <w:sz w:val="24"/>
          <w:szCs w:val="24"/>
        </w:rPr>
        <w:t>-202</w:t>
      </w:r>
      <w:r w:rsidR="00A630E6">
        <w:rPr>
          <w:rFonts w:ascii="Times New Roman" w:hAnsi="Times New Roman"/>
          <w:b/>
          <w:sz w:val="24"/>
          <w:szCs w:val="24"/>
        </w:rPr>
        <w:t>4</w:t>
      </w:r>
    </w:p>
    <w:p w:rsidR="004C3EBF" w:rsidRDefault="004C3EBF" w:rsidP="00ED6D86"/>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FB75E6"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Bids</w:t>
      </w:r>
      <w:r w:rsidR="00875744">
        <w:rPr>
          <w:rFonts w:ascii="Times New Roman" w:hAnsi="Times New Roman"/>
          <w:b/>
          <w:iCs/>
          <w:sz w:val="24"/>
          <w:szCs w:val="24"/>
        </w:rPr>
        <w:t xml:space="preserve"> will be opened at 1230 hrs on </w:t>
      </w:r>
      <w:r w:rsidR="00A630E6">
        <w:rPr>
          <w:rFonts w:ascii="Times New Roman" w:hAnsi="Times New Roman"/>
          <w:b/>
          <w:iCs/>
          <w:sz w:val="24"/>
          <w:szCs w:val="24"/>
        </w:rPr>
        <w:t>07</w:t>
      </w:r>
      <w:r w:rsidR="00CD7DE4">
        <w:rPr>
          <w:rFonts w:ascii="Times New Roman" w:hAnsi="Times New Roman"/>
          <w:b/>
          <w:iCs/>
          <w:sz w:val="24"/>
          <w:szCs w:val="24"/>
        </w:rPr>
        <w:t>-0</w:t>
      </w:r>
      <w:r w:rsidR="00A630E6">
        <w:rPr>
          <w:rFonts w:ascii="Times New Roman" w:hAnsi="Times New Roman"/>
          <w:b/>
          <w:iCs/>
          <w:sz w:val="24"/>
          <w:szCs w:val="24"/>
        </w:rPr>
        <w:t>3</w:t>
      </w:r>
      <w:r w:rsidR="00CD7DE4">
        <w:rPr>
          <w:rFonts w:ascii="Times New Roman" w:hAnsi="Times New Roman"/>
          <w:b/>
          <w:iCs/>
          <w:sz w:val="24"/>
          <w:szCs w:val="24"/>
        </w:rPr>
        <w:t>-202</w:t>
      </w:r>
      <w:r w:rsidR="00A630E6">
        <w:rPr>
          <w:rFonts w:ascii="Times New Roman" w:hAnsi="Times New Roman"/>
          <w:b/>
          <w:iCs/>
          <w:sz w:val="24"/>
          <w:szCs w:val="24"/>
        </w:rPr>
        <w:t>4</w:t>
      </w:r>
    </w:p>
    <w:p w:rsidR="00661261" w:rsidRPr="00661261" w:rsidRDefault="00CA1FC1" w:rsidP="00661261">
      <w:pPr>
        <w:spacing w:line="293" w:lineRule="exact"/>
        <w:ind w:left="720"/>
        <w:rPr>
          <w:rFonts w:ascii="Times New Roman" w:hAnsi="Times New Roman"/>
          <w:i/>
          <w:sz w:val="24"/>
          <w:highlight w:val="lightGray"/>
          <w:u w:val="single"/>
        </w:rPr>
      </w:pPr>
      <w:r w:rsidRPr="00743176">
        <w:rPr>
          <w:rFonts w:ascii="Times New Roman" w:hAnsi="Times New Roman"/>
          <w:b/>
          <w:iCs/>
          <w:sz w:val="24"/>
          <w:szCs w:val="24"/>
        </w:rPr>
        <w:t xml:space="preserve">Venue: </w:t>
      </w:r>
      <w:r w:rsidR="00875744">
        <w:rPr>
          <w:rFonts w:ascii="Times New Roman" w:hAnsi="Times New Roman"/>
          <w:i/>
          <w:sz w:val="24"/>
          <w:highlight w:val="lightGray"/>
          <w:u w:val="single"/>
        </w:rPr>
        <w:t>`</w:t>
      </w:r>
      <w:r w:rsidR="00661261" w:rsidRPr="00661261">
        <w:rPr>
          <w:rFonts w:ascii="Times New Roman" w:hAnsi="Times New Roman" w:cstheme="minorBidi"/>
          <w:i/>
          <w:sz w:val="24"/>
          <w:highlight w:val="lightGray"/>
          <w:u w:val="single"/>
        </w:rPr>
        <w:t xml:space="preserve"> </w:t>
      </w:r>
      <w:r w:rsidR="00661261" w:rsidRPr="00661261">
        <w:rPr>
          <w:rFonts w:ascii="Times New Roman" w:hAnsi="Times New Roman"/>
          <w:i/>
          <w:sz w:val="24"/>
          <w:highlight w:val="lightGray"/>
          <w:u w:val="single"/>
        </w:rPr>
        <w:t xml:space="preserve">Office of the Executive Engineer Swat Irrigation Division-II Mattat, village Sambat Tehsil Matta. </w:t>
      </w:r>
    </w:p>
    <w:p w:rsidR="00661261" w:rsidRPr="00661261" w:rsidRDefault="00661261" w:rsidP="00661261">
      <w:pPr>
        <w:spacing w:line="293" w:lineRule="exact"/>
        <w:ind w:left="720"/>
        <w:rPr>
          <w:rFonts w:ascii="Times New Roman" w:hAnsi="Times New Roman"/>
          <w:i/>
          <w:sz w:val="24"/>
          <w:highlight w:val="lightGray"/>
          <w:u w:val="single"/>
        </w:rPr>
      </w:pPr>
      <w:r w:rsidRPr="00661261">
        <w:rPr>
          <w:rFonts w:ascii="Times New Roman" w:hAnsi="Times New Roman"/>
          <w:i/>
          <w:sz w:val="24"/>
          <w:highlight w:val="lightGray"/>
          <w:u w:val="single"/>
        </w:rPr>
        <w:t>Phone No. 0946-791221, Email: xenirrimatta@gmail.com mentioned in the NIT)</w:t>
      </w: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FB75E6">
        <w:rPr>
          <w:rFonts w:ascii="Times New Roman" w:hAnsi="Times New Roman"/>
          <w:b/>
          <w:iCs/>
          <w:sz w:val="24"/>
          <w:szCs w:val="24"/>
        </w:rPr>
        <w:t>10% of the contract Price</w:t>
      </w:r>
      <w:r>
        <w:rPr>
          <w:rFonts w:ascii="Times New Roman" w:hAnsi="Times New Roman"/>
          <w:b/>
          <w:iCs/>
          <w:sz w:val="24"/>
          <w:szCs w:val="24"/>
        </w:rPr>
        <w:t>.</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0D48A8" w:rsidRDefault="00CA1FC1" w:rsidP="00A535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As attached in Bid Soliciting Documents</w:t>
      </w:r>
    </w:p>
    <w:p w:rsidR="00CA1FC1" w:rsidRDefault="00CA1FC1" w:rsidP="00A535A1">
      <w:pPr>
        <w:jc w:val="center"/>
      </w:pP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lastRenderedPageBreak/>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661261" w:rsidRPr="007D58BF" w:rsidTr="00482F75">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661261" w:rsidRPr="007D58BF" w:rsidRDefault="00661261" w:rsidP="00482F75">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661261" w:rsidRPr="007D58BF" w:rsidRDefault="00661261" w:rsidP="00482F75">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661261" w:rsidRPr="007D58BF" w:rsidRDefault="00661261" w:rsidP="00482F75">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661261" w:rsidRPr="007D58BF" w:rsidRDefault="00661261" w:rsidP="00482F75">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661261" w:rsidRPr="007D58BF" w:rsidRDefault="00661261" w:rsidP="00482F75">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 xml:space="preserve">15 </w:t>
            </w:r>
            <w:r w:rsidRPr="007D58BF">
              <w:rPr>
                <w:rFonts w:ascii="Times New Roman" w:hAnsi="Times New Roman"/>
                <w:i/>
                <w:sz w:val="20"/>
                <w:szCs w:val="20"/>
              </w:rPr>
              <w:t xml:space="preserve">% </w:t>
            </w:r>
            <w:r w:rsidRPr="007D58BF">
              <w:rPr>
                <w:rFonts w:ascii="Times New Roman" w:hAnsi="Times New Roman"/>
                <w:i/>
                <w:spacing w:val="21"/>
                <w:sz w:val="20"/>
                <w:szCs w:val="20"/>
              </w:rPr>
              <w:t xml:space="preserve"> </w:t>
            </w:r>
            <w:r w:rsidRPr="007D58BF">
              <w:rPr>
                <w:rFonts w:ascii="Times New Roman" w:hAnsi="Times New Roman"/>
                <w:i/>
                <w:spacing w:val="1"/>
                <w:sz w:val="20"/>
                <w:szCs w:val="20"/>
              </w:rPr>
              <w:t>o</w:t>
            </w:r>
            <w:r w:rsidRPr="007D58BF">
              <w:rPr>
                <w:rFonts w:ascii="Times New Roman" w:hAnsi="Times New Roman"/>
                <w:i/>
                <w:sz w:val="20"/>
                <w:szCs w:val="20"/>
              </w:rPr>
              <w:t xml:space="preserve">f </w:t>
            </w:r>
            <w:r w:rsidRPr="007D58BF">
              <w:rPr>
                <w:rFonts w:ascii="Times New Roman" w:hAnsi="Times New Roman"/>
                <w:i/>
                <w:spacing w:val="20"/>
                <w:sz w:val="20"/>
                <w:szCs w:val="20"/>
              </w:rPr>
              <w:t xml:space="preserve"> </w:t>
            </w:r>
            <w:r w:rsidRPr="007D58BF">
              <w:rPr>
                <w:rFonts w:ascii="Times New Roman" w:hAnsi="Times New Roman"/>
                <w:i/>
                <w:sz w:val="20"/>
                <w:szCs w:val="20"/>
              </w:rPr>
              <w:t>t</w:t>
            </w:r>
            <w:r w:rsidRPr="007D58BF">
              <w:rPr>
                <w:rFonts w:ascii="Times New Roman" w:hAnsi="Times New Roman"/>
                <w:i/>
                <w:spacing w:val="-1"/>
                <w:sz w:val="20"/>
                <w:szCs w:val="20"/>
              </w:rPr>
              <w:t>h</w:t>
            </w:r>
            <w:r w:rsidRPr="007D58BF">
              <w:rPr>
                <w:rFonts w:ascii="Times New Roman" w:hAnsi="Times New Roman"/>
                <w:i/>
                <w:sz w:val="20"/>
                <w:szCs w:val="20"/>
              </w:rPr>
              <w:t xml:space="preserve">e </w:t>
            </w:r>
            <w:r w:rsidRPr="007D58BF">
              <w:rPr>
                <w:rFonts w:ascii="Times New Roman" w:hAnsi="Times New Roman"/>
                <w:i/>
                <w:spacing w:val="22"/>
                <w:sz w:val="20"/>
                <w:szCs w:val="20"/>
              </w:rPr>
              <w:t xml:space="preserve"> </w:t>
            </w:r>
            <w:r w:rsidRPr="007D58BF">
              <w:rPr>
                <w:rFonts w:ascii="Times New Roman" w:hAnsi="Times New Roman"/>
                <w:i/>
                <w:spacing w:val="-1"/>
                <w:sz w:val="20"/>
                <w:szCs w:val="20"/>
              </w:rPr>
              <w:t>C</w:t>
            </w:r>
            <w:r w:rsidRPr="007D58BF">
              <w:rPr>
                <w:rFonts w:ascii="Times New Roman" w:hAnsi="Times New Roman"/>
                <w:i/>
                <w:spacing w:val="1"/>
                <w:sz w:val="20"/>
                <w:szCs w:val="20"/>
              </w:rPr>
              <w:t>o</w:t>
            </w:r>
            <w:r w:rsidRPr="007D58BF">
              <w:rPr>
                <w:rFonts w:ascii="Times New Roman" w:hAnsi="Times New Roman"/>
                <w:i/>
                <w:spacing w:val="-1"/>
                <w:sz w:val="20"/>
                <w:szCs w:val="20"/>
              </w:rPr>
              <w:t>n</w:t>
            </w:r>
            <w:r w:rsidRPr="007D58BF">
              <w:rPr>
                <w:rFonts w:ascii="Times New Roman" w:hAnsi="Times New Roman"/>
                <w:i/>
                <w:sz w:val="20"/>
                <w:szCs w:val="20"/>
              </w:rPr>
              <w:t>tra</w:t>
            </w:r>
            <w:r w:rsidRPr="007D58BF">
              <w:rPr>
                <w:rFonts w:ascii="Times New Roman" w:hAnsi="Times New Roman"/>
                <w:i/>
                <w:spacing w:val="1"/>
                <w:sz w:val="20"/>
                <w:szCs w:val="20"/>
              </w:rPr>
              <w:t>c</w:t>
            </w:r>
            <w:r w:rsidRPr="007D58BF">
              <w:rPr>
                <w:rFonts w:ascii="Times New Roman" w:hAnsi="Times New Roman"/>
                <w:i/>
                <w:sz w:val="20"/>
                <w:szCs w:val="20"/>
              </w:rPr>
              <w:t xml:space="preserve">t </w:t>
            </w:r>
            <w:r w:rsidRPr="007D58BF">
              <w:rPr>
                <w:rFonts w:ascii="Times New Roman" w:hAnsi="Times New Roman"/>
                <w:i/>
                <w:spacing w:val="21"/>
                <w:sz w:val="20"/>
                <w:szCs w:val="20"/>
              </w:rPr>
              <w:t xml:space="preserve"> </w:t>
            </w:r>
            <w:r w:rsidRPr="007D58BF">
              <w:rPr>
                <w:rFonts w:ascii="Times New Roman" w:hAnsi="Times New Roman"/>
                <w:i/>
                <w:spacing w:val="2"/>
                <w:sz w:val="20"/>
                <w:szCs w:val="20"/>
              </w:rPr>
              <w:t>P</w:t>
            </w:r>
            <w:r w:rsidRPr="007D58BF">
              <w:rPr>
                <w:rFonts w:ascii="Times New Roman" w:hAnsi="Times New Roman"/>
                <w:i/>
                <w:spacing w:val="1"/>
                <w:sz w:val="20"/>
                <w:szCs w:val="20"/>
              </w:rPr>
              <w:t>r</w:t>
            </w:r>
            <w:r w:rsidRPr="007D58BF">
              <w:rPr>
                <w:rFonts w:ascii="Times New Roman" w:hAnsi="Times New Roman"/>
                <w:i/>
                <w:sz w:val="20"/>
                <w:szCs w:val="20"/>
              </w:rPr>
              <w:t xml:space="preserve">ice </w:t>
            </w:r>
            <w:r w:rsidRPr="007D58BF">
              <w:rPr>
                <w:rFonts w:ascii="Times New Roman" w:hAnsi="Times New Roman"/>
                <w:i/>
                <w:spacing w:val="25"/>
                <w:sz w:val="20"/>
                <w:szCs w:val="20"/>
              </w:rPr>
              <w:t xml:space="preserve"> </w:t>
            </w:r>
            <w:r w:rsidRPr="007D58BF">
              <w:rPr>
                <w:rFonts w:ascii="Times New Roman" w:hAnsi="Times New Roman"/>
                <w:i/>
                <w:spacing w:val="-1"/>
                <w:sz w:val="20"/>
                <w:szCs w:val="20"/>
              </w:rPr>
              <w:t>s</w:t>
            </w:r>
            <w:r w:rsidRPr="007D58BF">
              <w:rPr>
                <w:rFonts w:ascii="Times New Roman" w:hAnsi="Times New Roman"/>
                <w:i/>
                <w:sz w:val="20"/>
                <w:szCs w:val="20"/>
              </w:rPr>
              <w:t xml:space="preserve">tated </w:t>
            </w:r>
            <w:r w:rsidRPr="007D58BF">
              <w:rPr>
                <w:rFonts w:ascii="Times New Roman" w:hAnsi="Times New Roman"/>
                <w:i/>
                <w:spacing w:val="23"/>
                <w:sz w:val="20"/>
                <w:szCs w:val="20"/>
              </w:rPr>
              <w:t xml:space="preserve"> </w:t>
            </w:r>
            <w:r w:rsidRPr="007D58BF">
              <w:rPr>
                <w:rFonts w:ascii="Times New Roman" w:hAnsi="Times New Roman"/>
                <w:i/>
                <w:sz w:val="20"/>
                <w:szCs w:val="20"/>
              </w:rPr>
              <w:t xml:space="preserve">in </w:t>
            </w:r>
            <w:r w:rsidRPr="007D58BF">
              <w:rPr>
                <w:rFonts w:ascii="Times New Roman" w:hAnsi="Times New Roman"/>
                <w:i/>
                <w:spacing w:val="19"/>
                <w:sz w:val="20"/>
                <w:szCs w:val="20"/>
              </w:rPr>
              <w:t xml:space="preserve"> </w:t>
            </w:r>
            <w:r w:rsidRPr="007D58BF">
              <w:rPr>
                <w:rFonts w:ascii="Times New Roman" w:hAnsi="Times New Roman"/>
                <w:i/>
                <w:sz w:val="20"/>
                <w:szCs w:val="20"/>
              </w:rPr>
              <w:t>t</w:t>
            </w:r>
            <w:r w:rsidRPr="007D58BF">
              <w:rPr>
                <w:rFonts w:ascii="Times New Roman" w:hAnsi="Times New Roman"/>
                <w:i/>
                <w:spacing w:val="-1"/>
                <w:sz w:val="20"/>
                <w:szCs w:val="20"/>
              </w:rPr>
              <w:t>h</w:t>
            </w:r>
            <w:r w:rsidRPr="007D58BF">
              <w:rPr>
                <w:rFonts w:ascii="Times New Roman" w:hAnsi="Times New Roman"/>
                <w:i/>
                <w:sz w:val="20"/>
                <w:szCs w:val="20"/>
              </w:rPr>
              <w:t xml:space="preserve">e </w:t>
            </w:r>
            <w:r w:rsidRPr="007D58BF">
              <w:rPr>
                <w:rFonts w:ascii="Times New Roman" w:hAnsi="Times New Roman"/>
                <w:i/>
                <w:spacing w:val="-2"/>
                <w:sz w:val="20"/>
                <w:szCs w:val="20"/>
              </w:rPr>
              <w:t>L</w:t>
            </w:r>
            <w:r w:rsidRPr="007D58BF">
              <w:rPr>
                <w:rFonts w:ascii="Times New Roman" w:hAnsi="Times New Roman"/>
                <w:i/>
                <w:sz w:val="20"/>
                <w:szCs w:val="20"/>
              </w:rPr>
              <w:t xml:space="preserve">etter </w:t>
            </w:r>
            <w:r w:rsidRPr="007D58BF">
              <w:rPr>
                <w:rFonts w:ascii="Times New Roman" w:hAnsi="Times New Roman"/>
                <w:i/>
                <w:spacing w:val="1"/>
                <w:sz w:val="20"/>
                <w:szCs w:val="20"/>
              </w:rPr>
              <w:t>o</w:t>
            </w:r>
            <w:r w:rsidRPr="007D58BF">
              <w:rPr>
                <w:rFonts w:ascii="Times New Roman" w:hAnsi="Times New Roman"/>
                <w:i/>
                <w:sz w:val="20"/>
                <w:szCs w:val="20"/>
              </w:rPr>
              <w:t>f</w:t>
            </w:r>
            <w:r w:rsidRPr="007D58BF">
              <w:rPr>
                <w:rFonts w:ascii="Times New Roman" w:hAnsi="Times New Roman"/>
                <w:i/>
                <w:spacing w:val="-2"/>
                <w:sz w:val="20"/>
                <w:szCs w:val="20"/>
              </w:rPr>
              <w:t xml:space="preserve"> A</w:t>
            </w:r>
            <w:r w:rsidRPr="007D58BF">
              <w:rPr>
                <w:rFonts w:ascii="Times New Roman" w:hAnsi="Times New Roman"/>
                <w:i/>
                <w:sz w:val="20"/>
                <w:szCs w:val="20"/>
              </w:rPr>
              <w:t>c</w:t>
            </w:r>
            <w:r w:rsidRPr="007D58BF">
              <w:rPr>
                <w:rFonts w:ascii="Times New Roman" w:hAnsi="Times New Roman"/>
                <w:i/>
                <w:spacing w:val="1"/>
                <w:sz w:val="20"/>
                <w:szCs w:val="20"/>
              </w:rPr>
              <w:t>c</w:t>
            </w:r>
            <w:r w:rsidRPr="007D58BF">
              <w:rPr>
                <w:rFonts w:ascii="Times New Roman" w:hAnsi="Times New Roman"/>
                <w:i/>
                <w:sz w:val="20"/>
                <w:szCs w:val="20"/>
              </w:rPr>
              <w:t>e</w:t>
            </w:r>
            <w:r w:rsidRPr="007D58BF">
              <w:rPr>
                <w:rFonts w:ascii="Times New Roman" w:hAnsi="Times New Roman"/>
                <w:i/>
                <w:spacing w:val="1"/>
                <w:sz w:val="20"/>
                <w:szCs w:val="20"/>
              </w:rPr>
              <w:t>p</w:t>
            </w:r>
            <w:r w:rsidRPr="007D58BF">
              <w:rPr>
                <w:rFonts w:ascii="Times New Roman" w:hAnsi="Times New Roman"/>
                <w:i/>
                <w:sz w:val="20"/>
                <w:szCs w:val="20"/>
              </w:rPr>
              <w:t>ta</w:t>
            </w:r>
            <w:r w:rsidRPr="007D58BF">
              <w:rPr>
                <w:rFonts w:ascii="Times New Roman" w:hAnsi="Times New Roman"/>
                <w:i/>
                <w:spacing w:val="-1"/>
                <w:sz w:val="20"/>
                <w:szCs w:val="20"/>
              </w:rPr>
              <w:t>n</w:t>
            </w:r>
            <w:r w:rsidRPr="007D58BF">
              <w:rPr>
                <w:rFonts w:ascii="Times New Roman" w:hAnsi="Times New Roman"/>
                <w:i/>
                <w:sz w:val="20"/>
                <w:szCs w:val="20"/>
              </w:rPr>
              <w:t>c</w:t>
            </w:r>
            <w:r w:rsidRPr="007D58BF">
              <w:rPr>
                <w:rFonts w:ascii="Times New Roman" w:hAnsi="Times New Roman"/>
                <w:i/>
                <w:spacing w:val="1"/>
                <w:sz w:val="20"/>
                <w:szCs w:val="20"/>
              </w:rPr>
              <w:t>e</w:t>
            </w:r>
            <w:r w:rsidRPr="007D58BF">
              <w:rPr>
                <w:rFonts w:ascii="Times New Roman" w:hAnsi="Times New Roman"/>
                <w:i/>
                <w:sz w:val="20"/>
                <w:szCs w:val="20"/>
              </w:rPr>
              <w:t>.</w:t>
            </w:r>
          </w:p>
        </w:tc>
      </w:tr>
      <w:tr w:rsidR="00661261" w:rsidRPr="000D48A8" w:rsidTr="00482F75">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661261" w:rsidRPr="000D48A8" w:rsidRDefault="00661261"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661261" w:rsidRPr="000D48A8" w:rsidTr="00482F75">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45</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661261" w:rsidRPr="000D48A8" w:rsidRDefault="00661261"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661261" w:rsidRPr="000D48A8" w:rsidTr="00482F75">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661261" w:rsidRPr="000D48A8" w:rsidRDefault="00661261" w:rsidP="00482F75">
            <w:pPr>
              <w:widowControl w:val="0"/>
              <w:autoSpaceDE w:val="0"/>
              <w:autoSpaceDN w:val="0"/>
              <w:adjustRightInd w:val="0"/>
              <w:spacing w:before="5" w:after="0" w:line="240" w:lineRule="auto"/>
              <w:ind w:left="100"/>
              <w:rPr>
                <w:rFonts w:ascii="Times New Roman" w:hAnsi="Times New Roman"/>
                <w:sz w:val="24"/>
                <w:szCs w:val="24"/>
              </w:rPr>
            </w:pPr>
          </w:p>
        </w:tc>
      </w:tr>
      <w:tr w:rsidR="00661261" w:rsidRPr="000D48A8" w:rsidTr="00482F75">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Within 07 days from the date of receipt of Engineer’s  Notice   to  commence after signing of Contract Agreement.</w:t>
            </w:r>
          </w:p>
        </w:tc>
      </w:tr>
      <w:tr w:rsidR="00661261" w:rsidRPr="000D48A8" w:rsidTr="00482F75">
        <w:trPr>
          <w:trHeight w:hRule="exact" w:val="1234"/>
        </w:trPr>
        <w:tc>
          <w:tcPr>
            <w:tcW w:w="509"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661261" w:rsidRPr="000D48A8" w:rsidRDefault="00661261"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w w:val="99"/>
                <w:sz w:val="20"/>
                <w:szCs w:val="20"/>
                <w:u w:val="single"/>
              </w:rPr>
              <w:t>30 Months</w:t>
            </w:r>
          </w:p>
        </w:tc>
      </w:tr>
      <w:tr w:rsidR="00661261" w:rsidRPr="008709A2" w:rsidTr="00482F75">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661261" w:rsidRPr="008709A2" w:rsidRDefault="00661261" w:rsidP="00482F75">
            <w:pPr>
              <w:widowControl w:val="0"/>
              <w:autoSpaceDE w:val="0"/>
              <w:autoSpaceDN w:val="0"/>
              <w:adjustRightInd w:val="0"/>
              <w:spacing w:before="5" w:after="0" w:line="245" w:lineRule="auto"/>
              <w:ind w:left="100" w:right="68"/>
              <w:jc w:val="both"/>
              <w:rPr>
                <w:rFonts w:ascii="Times New Roman" w:hAnsi="Times New Roman"/>
                <w:sz w:val="20"/>
                <w:szCs w:val="20"/>
              </w:rPr>
            </w:pPr>
            <w:r>
              <w:rPr>
                <w:rFonts w:ascii="Times New Roman" w:hAnsi="Times New Roman"/>
                <w:sz w:val="20"/>
                <w:szCs w:val="20"/>
              </w:rPr>
              <w:t xml:space="preserve">0.5%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661261" w:rsidRPr="000D48A8" w:rsidTr="00482F75">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661261" w:rsidRPr="000D48A8" w:rsidTr="00482F75">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90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4"/>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e</w:t>
            </w:r>
            <w:r>
              <w:rPr>
                <w:rFonts w:ascii="Times New Roman" w:hAnsi="Times New Roman"/>
                <w:spacing w:val="-2"/>
                <w:sz w:val="20"/>
                <w:szCs w:val="20"/>
              </w:rPr>
              <w:t>ff</w:t>
            </w:r>
            <w:r>
              <w:rPr>
                <w:rFonts w:ascii="Times New Roman" w:hAnsi="Times New Roman"/>
                <w:sz w:val="20"/>
                <w:szCs w:val="20"/>
              </w:rPr>
              <w:t>ecti</w:t>
            </w:r>
            <w:r>
              <w:rPr>
                <w:rFonts w:ascii="Times New Roman" w:hAnsi="Times New Roman"/>
                <w:spacing w:val="-1"/>
                <w:sz w:val="20"/>
                <w:szCs w:val="20"/>
              </w:rPr>
              <w:t>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6"/>
                <w:sz w:val="20"/>
                <w:szCs w:val="20"/>
              </w:rPr>
              <w:t xml:space="preserve"> </w:t>
            </w:r>
            <w:r>
              <w:rPr>
                <w:rFonts w:ascii="Times New Roman" w:hAnsi="Times New Roman"/>
                <w:spacing w:val="1"/>
                <w:sz w:val="20"/>
                <w:szCs w:val="20"/>
              </w:rPr>
              <w:t>of</w:t>
            </w:r>
          </w:p>
          <w:p w:rsidR="00661261" w:rsidRPr="000D48A8" w:rsidRDefault="00661261"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 xml:space="preserve"> and successful test operation of canal on design discharge.</w:t>
            </w:r>
          </w:p>
        </w:tc>
      </w:tr>
      <w:tr w:rsidR="00661261" w:rsidRPr="000D48A8" w:rsidTr="00482F75">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 deductions from IPCs</w:t>
            </w:r>
          </w:p>
        </w:tc>
      </w:tr>
      <w:tr w:rsidR="00661261" w:rsidRPr="001C3CBD" w:rsidTr="00482F75">
        <w:trPr>
          <w:trHeight w:hRule="exact" w:val="496"/>
        </w:trPr>
        <w:tc>
          <w:tcPr>
            <w:tcW w:w="509"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661261" w:rsidRPr="001C3CBD" w:rsidRDefault="00661261" w:rsidP="00482F75">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Pr="001C3CBD">
              <w:rPr>
                <w:rFonts w:ascii="Times New Roman" w:hAnsi="Times New Roman"/>
                <w:sz w:val="20"/>
                <w:szCs w:val="20"/>
              </w:rPr>
              <w:t>% of the Contract Price</w:t>
            </w:r>
            <w:r>
              <w:rPr>
                <w:rFonts w:ascii="Times New Roman" w:hAnsi="Times New Roman"/>
                <w:sz w:val="20"/>
                <w:szCs w:val="20"/>
              </w:rPr>
              <w:t xml:space="preserve"> stated in the Letter of acceptance.</w:t>
            </w:r>
          </w:p>
        </w:tc>
      </w:tr>
      <w:tr w:rsidR="00661261" w:rsidRPr="000D48A8" w:rsidTr="00482F75">
        <w:trPr>
          <w:trHeight w:hRule="exact" w:val="694"/>
        </w:trPr>
        <w:tc>
          <w:tcPr>
            <w:tcW w:w="509"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661261" w:rsidRPr="000D48A8" w:rsidRDefault="00661261" w:rsidP="00482F75">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Pr>
                <w:rFonts w:ascii="Times New Roman" w:hAnsi="Times New Roman"/>
                <w:spacing w:val="1"/>
                <w:sz w:val="20"/>
                <w:szCs w:val="20"/>
              </w:rPr>
              <w:t xml:space="preserve"> 3.00 Million (No limit within contract cost, as per avaiblable funds, work importance and work done</w:t>
            </w:r>
          </w:p>
        </w:tc>
      </w:tr>
      <w:tr w:rsidR="00661261" w:rsidRPr="000D48A8" w:rsidTr="00482F75">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661261" w:rsidRPr="00095F65" w:rsidRDefault="00661261" w:rsidP="00482F75">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661261" w:rsidRPr="000D48A8" w:rsidRDefault="00661261" w:rsidP="00482F75">
            <w:pPr>
              <w:widowControl w:val="0"/>
              <w:autoSpaceDE w:val="0"/>
              <w:autoSpaceDN w:val="0"/>
              <w:adjustRightInd w:val="0"/>
              <w:spacing w:after="0" w:line="229" w:lineRule="exact"/>
              <w:ind w:left="100"/>
              <w:rPr>
                <w:rFonts w:ascii="Times New Roman" w:hAnsi="Times New Roman"/>
                <w:sz w:val="24"/>
                <w:szCs w:val="24"/>
              </w:rPr>
            </w:pPr>
            <w:r w:rsidRPr="005807F5">
              <w:rPr>
                <w:rFonts w:ascii="Times New Roman" w:hAnsi="Times New Roman"/>
                <w:sz w:val="20"/>
                <w:szCs w:val="20"/>
              </w:rPr>
              <w:t>After release of funds and verification of work as per Specification and due consideration of other works in head and importance of each work (DDO Decision)</w:t>
            </w:r>
          </w:p>
        </w:tc>
      </w:tr>
      <w:tr w:rsidR="00661261" w:rsidRPr="000D48A8" w:rsidTr="00482F75">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661261" w:rsidRDefault="00661261" w:rsidP="00482F75">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661261" w:rsidRPr="00095F65" w:rsidRDefault="00661261" w:rsidP="00482F75">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[*Interest Free]1</w:t>
            </w:r>
          </w:p>
        </w:tc>
        <w:tc>
          <w:tcPr>
            <w:tcW w:w="783" w:type="dxa"/>
            <w:tcBorders>
              <w:top w:val="single" w:sz="6" w:space="0" w:color="000000"/>
              <w:left w:val="single" w:sz="6" w:space="0" w:color="000000"/>
              <w:bottom w:val="single" w:sz="6" w:space="0" w:color="000000"/>
              <w:right w:val="single" w:sz="6" w:space="0" w:color="000000"/>
            </w:tcBorders>
          </w:tcPr>
          <w:p w:rsidR="00661261" w:rsidRDefault="00661261" w:rsidP="00482F75">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661261" w:rsidRDefault="00661261" w:rsidP="00482F75">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bookmarkStart w:id="0" w:name="_GoBack"/>
      <w:bookmarkEnd w:id="0"/>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5D6AA1">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18225F" w:rsidRPr="000D48A8" w:rsidRDefault="0018225F" w:rsidP="0018225F">
      <w:pPr>
        <w:widowControl w:val="0"/>
        <w:autoSpaceDE w:val="0"/>
        <w:autoSpaceDN w:val="0"/>
        <w:adjustRightInd w:val="0"/>
        <w:spacing w:after="0" w:line="246" w:lineRule="auto"/>
        <w:ind w:left="820" w:right="6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sour</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use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 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70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18225F" w:rsidRPr="000D48A8" w:rsidRDefault="0018225F" w:rsidP="0018225F">
      <w:pPr>
        <w:widowControl w:val="0"/>
        <w:autoSpaceDE w:val="0"/>
        <w:autoSpaceDN w:val="0"/>
        <w:adjustRightInd w:val="0"/>
        <w:spacing w:before="4" w:after="0" w:line="280" w:lineRule="exact"/>
        <w:rPr>
          <w:rFonts w:ascii="Times New Roman" w:hAnsi="Times New Roman"/>
          <w:sz w:val="28"/>
          <w:szCs w:val="28"/>
        </w:rPr>
      </w:pPr>
    </w:p>
    <w:p w:rsidR="0018225F" w:rsidRDefault="0018225F" w:rsidP="0018225F">
      <w:pPr>
        <w:widowControl w:val="0"/>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position w:val="-1"/>
          <w:sz w:val="24"/>
          <w:szCs w:val="24"/>
        </w:rPr>
        <w:t>(</w:t>
      </w:r>
      <w:r w:rsidRPr="000D48A8">
        <w:rPr>
          <w:rFonts w:ascii="Times New Roman" w:hAnsi="Times New Roman"/>
          <w:spacing w:val="-1"/>
          <w:position w:val="-1"/>
          <w:sz w:val="24"/>
          <w:szCs w:val="24"/>
        </w:rPr>
        <w:t>T</w:t>
      </w:r>
      <w:r w:rsidRPr="000D48A8">
        <w:rPr>
          <w:rFonts w:ascii="Times New Roman" w:hAnsi="Times New Roman"/>
          <w:position w:val="-1"/>
          <w:sz w:val="24"/>
          <w:szCs w:val="24"/>
        </w:rPr>
        <w:t>o be</w:t>
      </w:r>
      <w:r w:rsidRPr="000D48A8">
        <w:rPr>
          <w:rFonts w:ascii="Times New Roman" w:hAnsi="Times New Roman"/>
          <w:spacing w:val="-1"/>
          <w:position w:val="-1"/>
          <w:sz w:val="24"/>
          <w:szCs w:val="24"/>
        </w:rPr>
        <w:t xml:space="preserve"> f</w:t>
      </w:r>
      <w:r w:rsidRPr="000D48A8">
        <w:rPr>
          <w:rFonts w:ascii="Times New Roman" w:hAnsi="Times New Roman"/>
          <w:position w:val="-1"/>
          <w:sz w:val="24"/>
          <w:szCs w:val="24"/>
        </w:rPr>
        <w:t>i</w:t>
      </w:r>
      <w:r w:rsidRPr="000D48A8">
        <w:rPr>
          <w:rFonts w:ascii="Times New Roman" w:hAnsi="Times New Roman"/>
          <w:spacing w:val="1"/>
          <w:position w:val="-1"/>
          <w:sz w:val="24"/>
          <w:szCs w:val="24"/>
        </w:rPr>
        <w:t>l</w:t>
      </w:r>
      <w:r w:rsidRPr="000D48A8">
        <w:rPr>
          <w:rFonts w:ascii="Times New Roman" w:hAnsi="Times New Roman"/>
          <w:position w:val="-1"/>
          <w:sz w:val="24"/>
          <w:szCs w:val="24"/>
        </w:rPr>
        <w:t>led by</w:t>
      </w:r>
      <w:r w:rsidRPr="000D48A8">
        <w:rPr>
          <w:rFonts w:ascii="Times New Roman" w:hAnsi="Times New Roman"/>
          <w:spacing w:val="-8"/>
          <w:position w:val="-1"/>
          <w:sz w:val="24"/>
          <w:szCs w:val="24"/>
        </w:rPr>
        <w:t xml:space="preserve"> </w:t>
      </w:r>
      <w:r w:rsidRPr="000D48A8">
        <w:rPr>
          <w:rFonts w:ascii="Times New Roman" w:hAnsi="Times New Roman"/>
          <w:position w:val="-1"/>
          <w:sz w:val="24"/>
          <w:szCs w:val="24"/>
        </w:rPr>
        <w:t xml:space="preserve">the </w:t>
      </w:r>
      <w:r w:rsidRPr="000D48A8">
        <w:rPr>
          <w:rFonts w:ascii="Times New Roman" w:hAnsi="Times New Roman"/>
          <w:spacing w:val="-1"/>
          <w:position w:val="-1"/>
          <w:sz w:val="24"/>
          <w:szCs w:val="24"/>
        </w:rPr>
        <w:t>Procuring Entity</w:t>
      </w:r>
      <w:r w:rsidRPr="000D48A8">
        <w:rPr>
          <w:rFonts w:ascii="Times New Roman" w:hAnsi="Times New Roman"/>
          <w:position w:val="-1"/>
          <w:sz w:val="24"/>
          <w:szCs w:val="24"/>
        </w:rPr>
        <w:t xml:space="preserve"> ).</w:t>
      </w:r>
    </w:p>
    <w:p w:rsidR="0082747D" w:rsidRDefault="0082747D" w:rsidP="0018225F">
      <w:pPr>
        <w:widowControl w:val="0"/>
        <w:autoSpaceDE w:val="0"/>
        <w:autoSpaceDN w:val="0"/>
        <w:adjustRightInd w:val="0"/>
        <w:spacing w:after="0" w:line="271" w:lineRule="exact"/>
        <w:ind w:left="820"/>
        <w:rPr>
          <w:rFonts w:ascii="Times New Roman" w:hAnsi="Times New Roman"/>
          <w:position w:val="-1"/>
          <w:sz w:val="24"/>
          <w:szCs w:val="24"/>
        </w:rPr>
      </w:pPr>
    </w:p>
    <w:tbl>
      <w:tblPr>
        <w:tblW w:w="9081" w:type="dxa"/>
        <w:tblInd w:w="710" w:type="dxa"/>
        <w:tblLayout w:type="fixed"/>
        <w:tblCellMar>
          <w:left w:w="0" w:type="dxa"/>
          <w:right w:w="0" w:type="dxa"/>
        </w:tblCellMar>
        <w:tblLook w:val="0000" w:firstRow="0" w:lastRow="0" w:firstColumn="0" w:lastColumn="0" w:noHBand="0" w:noVBand="0"/>
      </w:tblPr>
      <w:tblGrid>
        <w:gridCol w:w="1001"/>
        <w:gridCol w:w="3259"/>
        <w:gridCol w:w="1277"/>
        <w:gridCol w:w="1363"/>
        <w:gridCol w:w="380"/>
        <w:gridCol w:w="1801"/>
      </w:tblGrid>
      <w:tr w:rsidR="0082747D" w:rsidTr="0082747D">
        <w:trPr>
          <w:trHeight w:val="241"/>
        </w:trPr>
        <w:tc>
          <w:tcPr>
            <w:tcW w:w="1001" w:type="dxa"/>
            <w:tcBorders>
              <w:top w:val="single" w:sz="8" w:space="0" w:color="auto"/>
              <w:left w:val="single" w:sz="8" w:space="0" w:color="auto"/>
              <w:right w:val="single" w:sz="8" w:space="0" w:color="auto"/>
            </w:tcBorders>
            <w:shd w:val="clear" w:color="auto" w:fill="auto"/>
            <w:vAlign w:val="bottom"/>
          </w:tcPr>
          <w:p w:rsidR="0082747D" w:rsidRDefault="0082747D" w:rsidP="0082747D">
            <w:pPr>
              <w:spacing w:line="0" w:lineRule="atLeast"/>
              <w:ind w:left="120"/>
            </w:pPr>
            <w:r>
              <w:t>Cost</w:t>
            </w:r>
          </w:p>
        </w:tc>
        <w:tc>
          <w:tcPr>
            <w:tcW w:w="3259" w:type="dxa"/>
            <w:tcBorders>
              <w:top w:val="single" w:sz="8" w:space="0" w:color="auto"/>
              <w:right w:val="single" w:sz="8" w:space="0" w:color="auto"/>
            </w:tcBorders>
            <w:shd w:val="clear" w:color="auto" w:fill="auto"/>
            <w:vAlign w:val="bottom"/>
          </w:tcPr>
          <w:p w:rsidR="0082747D" w:rsidRDefault="0082747D" w:rsidP="0082747D">
            <w:pPr>
              <w:spacing w:line="0" w:lineRule="atLeast"/>
              <w:ind w:left="1160"/>
            </w:pPr>
            <w:r>
              <w:t>Description</w:t>
            </w:r>
          </w:p>
        </w:tc>
        <w:tc>
          <w:tcPr>
            <w:tcW w:w="1277" w:type="dxa"/>
            <w:tcBorders>
              <w:top w:val="single" w:sz="8" w:space="0" w:color="auto"/>
              <w:right w:val="single" w:sz="8" w:space="0" w:color="auto"/>
            </w:tcBorders>
            <w:shd w:val="clear" w:color="auto" w:fill="auto"/>
            <w:vAlign w:val="bottom"/>
          </w:tcPr>
          <w:p w:rsidR="0082747D" w:rsidRDefault="0082747D" w:rsidP="0082747D">
            <w:pPr>
              <w:spacing w:line="0" w:lineRule="atLeast"/>
              <w:ind w:left="80"/>
            </w:pPr>
            <w:r>
              <w:t>Weightages</w:t>
            </w:r>
          </w:p>
        </w:tc>
        <w:tc>
          <w:tcPr>
            <w:tcW w:w="1743" w:type="dxa"/>
            <w:gridSpan w:val="2"/>
            <w:tcBorders>
              <w:top w:val="single" w:sz="8" w:space="0" w:color="auto"/>
            </w:tcBorders>
            <w:shd w:val="clear" w:color="auto" w:fill="auto"/>
            <w:vAlign w:val="bottom"/>
          </w:tcPr>
          <w:p w:rsidR="0082747D" w:rsidRDefault="0082747D" w:rsidP="0082747D">
            <w:pPr>
              <w:spacing w:line="0" w:lineRule="atLeast"/>
              <w:ind w:left="100"/>
            </w:pPr>
            <w:r>
              <w:t>Applicable index</w:t>
            </w:r>
          </w:p>
        </w:tc>
        <w:tc>
          <w:tcPr>
            <w:tcW w:w="1801" w:type="dxa"/>
            <w:tcBorders>
              <w:top w:val="single" w:sz="8" w:space="0" w:color="auto"/>
              <w:right w:val="single" w:sz="8" w:space="0" w:color="auto"/>
            </w:tcBorders>
            <w:shd w:val="clear" w:color="auto" w:fill="auto"/>
            <w:vAlign w:val="bottom"/>
          </w:tcPr>
          <w:p w:rsidR="0082747D" w:rsidRDefault="0082747D" w:rsidP="0082747D">
            <w:pPr>
              <w:spacing w:line="0" w:lineRule="atLeast"/>
            </w:pPr>
          </w:p>
        </w:tc>
      </w:tr>
      <w:tr w:rsidR="0082747D" w:rsidTr="0082747D">
        <w:trPr>
          <w:trHeight w:val="24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0" w:lineRule="atLeast"/>
              <w:ind w:left="120"/>
            </w:pPr>
            <w:r>
              <w:t>Element</w:t>
            </w:r>
          </w:p>
        </w:tc>
        <w:tc>
          <w:tcPr>
            <w:tcW w:w="3259" w:type="dxa"/>
            <w:tcBorders>
              <w:bottom w:val="single" w:sz="8" w:space="0" w:color="auto"/>
              <w:right w:val="single" w:sz="8" w:space="0" w:color="auto"/>
            </w:tcBorders>
            <w:shd w:val="clear" w:color="auto" w:fill="auto"/>
            <w:vAlign w:val="bottom"/>
          </w:tcPr>
          <w:p w:rsidR="0082747D" w:rsidRDefault="0082747D" w:rsidP="0082747D">
            <w:pPr>
              <w:spacing w:line="0" w:lineRule="atLeast"/>
            </w:pPr>
          </w:p>
        </w:tc>
        <w:tc>
          <w:tcPr>
            <w:tcW w:w="1277" w:type="dxa"/>
            <w:tcBorders>
              <w:bottom w:val="single" w:sz="8" w:space="0" w:color="auto"/>
              <w:right w:val="single" w:sz="8" w:space="0" w:color="auto"/>
            </w:tcBorders>
            <w:shd w:val="clear" w:color="auto" w:fill="auto"/>
            <w:vAlign w:val="bottom"/>
          </w:tcPr>
          <w:p w:rsidR="0082747D" w:rsidRDefault="0082747D" w:rsidP="0082747D">
            <w:pPr>
              <w:spacing w:line="0" w:lineRule="atLeast"/>
            </w:pPr>
          </w:p>
        </w:tc>
        <w:tc>
          <w:tcPr>
            <w:tcW w:w="1363" w:type="dxa"/>
            <w:tcBorders>
              <w:bottom w:val="single" w:sz="8" w:space="0" w:color="auto"/>
            </w:tcBorders>
            <w:shd w:val="clear" w:color="auto" w:fill="auto"/>
            <w:vAlign w:val="bottom"/>
          </w:tcPr>
          <w:p w:rsidR="0082747D" w:rsidRDefault="0082747D" w:rsidP="0082747D">
            <w:pPr>
              <w:spacing w:line="0" w:lineRule="atLeast"/>
            </w:pPr>
          </w:p>
        </w:tc>
        <w:tc>
          <w:tcPr>
            <w:tcW w:w="380" w:type="dxa"/>
            <w:tcBorders>
              <w:bottom w:val="single" w:sz="8" w:space="0" w:color="auto"/>
            </w:tcBorders>
            <w:shd w:val="clear" w:color="auto" w:fill="auto"/>
            <w:vAlign w:val="bottom"/>
          </w:tcPr>
          <w:p w:rsidR="0082747D" w:rsidRDefault="0082747D" w:rsidP="0082747D">
            <w:pPr>
              <w:spacing w:line="0" w:lineRule="atLeast"/>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pP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5" w:lineRule="exact"/>
              <w:jc w:val="center"/>
              <w:rPr>
                <w:w w:val="79"/>
              </w:rPr>
            </w:pPr>
            <w:r>
              <w:rPr>
                <w:w w:val="79"/>
              </w:rPr>
              <w:t>1</w:t>
            </w:r>
          </w:p>
        </w:tc>
        <w:tc>
          <w:tcPr>
            <w:tcW w:w="3259" w:type="dxa"/>
            <w:tcBorders>
              <w:bottom w:val="single" w:sz="8" w:space="0" w:color="auto"/>
              <w:right w:val="single" w:sz="8" w:space="0" w:color="auto"/>
            </w:tcBorders>
            <w:shd w:val="clear" w:color="auto" w:fill="auto"/>
            <w:vAlign w:val="bottom"/>
          </w:tcPr>
          <w:p w:rsidR="0082747D" w:rsidRDefault="0082747D" w:rsidP="0082747D">
            <w:pPr>
              <w:spacing w:line="225" w:lineRule="exact"/>
              <w:ind w:left="1560"/>
            </w:pPr>
            <w:r>
              <w:t>2</w:t>
            </w:r>
          </w:p>
        </w:tc>
        <w:tc>
          <w:tcPr>
            <w:tcW w:w="1277" w:type="dxa"/>
            <w:tcBorders>
              <w:bottom w:val="single" w:sz="8" w:space="0" w:color="auto"/>
              <w:right w:val="single" w:sz="8" w:space="0" w:color="auto"/>
            </w:tcBorders>
            <w:shd w:val="clear" w:color="auto" w:fill="auto"/>
            <w:vAlign w:val="bottom"/>
          </w:tcPr>
          <w:p w:rsidR="0082747D" w:rsidRDefault="0082747D" w:rsidP="0082747D">
            <w:pPr>
              <w:spacing w:line="225" w:lineRule="exact"/>
              <w:ind w:right="620"/>
              <w:jc w:val="right"/>
            </w:pPr>
            <w:r>
              <w:t>3</w:t>
            </w:r>
          </w:p>
        </w:tc>
        <w:tc>
          <w:tcPr>
            <w:tcW w:w="1363" w:type="dxa"/>
            <w:tcBorders>
              <w:bottom w:val="single" w:sz="8" w:space="0" w:color="auto"/>
            </w:tcBorders>
            <w:shd w:val="clear" w:color="auto" w:fill="auto"/>
            <w:vAlign w:val="bottom"/>
          </w:tcPr>
          <w:p w:rsidR="0082747D" w:rsidRDefault="0082747D" w:rsidP="0082747D">
            <w:pPr>
              <w:spacing w:line="0" w:lineRule="atLeast"/>
              <w:rPr>
                <w:sz w:val="19"/>
              </w:rPr>
            </w:pPr>
          </w:p>
        </w:tc>
        <w:tc>
          <w:tcPr>
            <w:tcW w:w="380" w:type="dxa"/>
            <w:tcBorders>
              <w:bottom w:val="single" w:sz="8" w:space="0" w:color="auto"/>
            </w:tcBorders>
            <w:shd w:val="clear" w:color="auto" w:fill="auto"/>
            <w:vAlign w:val="bottom"/>
          </w:tcPr>
          <w:p w:rsidR="0082747D" w:rsidRDefault="0082747D" w:rsidP="0082747D">
            <w:pPr>
              <w:spacing w:line="0" w:lineRule="atLeast"/>
              <w:rPr>
                <w:sz w:val="19"/>
              </w:rPr>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225" w:lineRule="exact"/>
              <w:ind w:left="20"/>
            </w:pPr>
            <w:r>
              <w:t>4</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4" w:lineRule="exact"/>
              <w:jc w:val="center"/>
            </w:pPr>
            <w:r>
              <w:t>(i)</w:t>
            </w:r>
          </w:p>
        </w:tc>
        <w:tc>
          <w:tcPr>
            <w:tcW w:w="3259" w:type="dxa"/>
            <w:tcBorders>
              <w:bottom w:val="single" w:sz="8" w:space="0" w:color="auto"/>
              <w:right w:val="single" w:sz="8" w:space="0" w:color="auto"/>
            </w:tcBorders>
            <w:shd w:val="clear" w:color="auto" w:fill="auto"/>
            <w:vAlign w:val="bottom"/>
          </w:tcPr>
          <w:p w:rsidR="0082747D" w:rsidRDefault="0082747D" w:rsidP="0082747D">
            <w:pPr>
              <w:spacing w:line="224" w:lineRule="exact"/>
              <w:ind w:left="100"/>
            </w:pPr>
            <w:r>
              <w:t>Fixed Portion</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80"/>
              <w:jc w:val="center"/>
            </w:pPr>
            <w:r w:rsidRPr="00A8261D">
              <w:t>0.25</w:t>
            </w:r>
          </w:p>
        </w:tc>
        <w:tc>
          <w:tcPr>
            <w:tcW w:w="1363" w:type="dxa"/>
            <w:tcBorders>
              <w:bottom w:val="single" w:sz="8" w:space="0" w:color="auto"/>
            </w:tcBorders>
            <w:shd w:val="clear" w:color="auto" w:fill="auto"/>
            <w:vAlign w:val="bottom"/>
          </w:tcPr>
          <w:p w:rsidR="0082747D" w:rsidRPr="00A8261D" w:rsidRDefault="0082747D" w:rsidP="0082747D">
            <w:pPr>
              <w:spacing w:line="0" w:lineRule="atLeast"/>
            </w:pPr>
          </w:p>
        </w:tc>
        <w:tc>
          <w:tcPr>
            <w:tcW w:w="380" w:type="dxa"/>
            <w:tcBorders>
              <w:bottom w:val="single" w:sz="8" w:space="0" w:color="auto"/>
            </w:tcBorders>
            <w:shd w:val="clear" w:color="auto" w:fill="auto"/>
            <w:vAlign w:val="bottom"/>
          </w:tcPr>
          <w:p w:rsidR="0082747D" w:rsidRDefault="0082747D" w:rsidP="0082747D">
            <w:pPr>
              <w:spacing w:line="0" w:lineRule="atLeast"/>
              <w:rPr>
                <w:sz w:val="19"/>
              </w:rPr>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rPr>
                <w:sz w:val="19"/>
              </w:rPr>
            </w:pPr>
          </w:p>
        </w:tc>
      </w:tr>
      <w:tr w:rsidR="0082747D" w:rsidTr="0082747D">
        <w:trPr>
          <w:trHeight w:val="224"/>
        </w:trPr>
        <w:tc>
          <w:tcPr>
            <w:tcW w:w="1001" w:type="dxa"/>
            <w:tcBorders>
              <w:left w:val="single" w:sz="8" w:space="0" w:color="auto"/>
              <w:right w:val="single" w:sz="8" w:space="0" w:color="auto"/>
            </w:tcBorders>
            <w:shd w:val="clear" w:color="auto" w:fill="auto"/>
            <w:vAlign w:val="bottom"/>
          </w:tcPr>
          <w:p w:rsidR="0082747D" w:rsidRDefault="0082747D" w:rsidP="0082747D">
            <w:pPr>
              <w:spacing w:line="224" w:lineRule="exact"/>
              <w:jc w:val="center"/>
              <w:rPr>
                <w:w w:val="97"/>
              </w:rPr>
            </w:pPr>
            <w:r>
              <w:rPr>
                <w:w w:val="97"/>
              </w:rPr>
              <w:t>(ii)</w:t>
            </w:r>
          </w:p>
        </w:tc>
        <w:tc>
          <w:tcPr>
            <w:tcW w:w="3259" w:type="dxa"/>
            <w:tcBorders>
              <w:right w:val="single" w:sz="8" w:space="0" w:color="auto"/>
            </w:tcBorders>
            <w:shd w:val="clear" w:color="auto" w:fill="auto"/>
            <w:vAlign w:val="bottom"/>
          </w:tcPr>
          <w:p w:rsidR="0082747D" w:rsidRDefault="0082747D" w:rsidP="0082747D">
            <w:pPr>
              <w:spacing w:line="224" w:lineRule="exact"/>
              <w:ind w:left="100"/>
            </w:pPr>
            <w:r>
              <w:t>Local Labour</w:t>
            </w:r>
          </w:p>
          <w:p w:rsidR="0082747D" w:rsidRDefault="0082747D" w:rsidP="0082747D">
            <w:pPr>
              <w:spacing w:line="224" w:lineRule="exact"/>
              <w:ind w:left="100"/>
            </w:pPr>
            <w:r>
              <w:t>Skilled</w:t>
            </w:r>
          </w:p>
          <w:p w:rsidR="0082747D" w:rsidRDefault="0082747D" w:rsidP="0082747D">
            <w:pPr>
              <w:spacing w:line="224" w:lineRule="exact"/>
              <w:ind w:left="100"/>
            </w:pPr>
            <w:r>
              <w:t>Unskillèd</w:t>
            </w:r>
          </w:p>
        </w:tc>
        <w:tc>
          <w:tcPr>
            <w:tcW w:w="1277" w:type="dxa"/>
            <w:tcBorders>
              <w:right w:val="single" w:sz="8" w:space="0" w:color="auto"/>
            </w:tcBorders>
            <w:shd w:val="clear" w:color="auto" w:fill="auto"/>
            <w:vAlign w:val="bottom"/>
          </w:tcPr>
          <w:p w:rsidR="0082747D" w:rsidRPr="00A8261D" w:rsidRDefault="0082747D" w:rsidP="0082747D">
            <w:pPr>
              <w:spacing w:line="0" w:lineRule="atLeast"/>
              <w:jc w:val="center"/>
            </w:pPr>
            <w:r w:rsidRPr="00A8261D">
              <w:t>0.12</w:t>
            </w:r>
          </w:p>
          <w:p w:rsidR="0082747D" w:rsidRPr="00A8261D" w:rsidRDefault="0082747D" w:rsidP="0082747D">
            <w:pPr>
              <w:spacing w:line="0" w:lineRule="atLeast"/>
              <w:jc w:val="center"/>
            </w:pPr>
            <w:r w:rsidRPr="00A8261D">
              <w:t>0.17</w:t>
            </w:r>
          </w:p>
        </w:tc>
        <w:tc>
          <w:tcPr>
            <w:tcW w:w="1363" w:type="dxa"/>
            <w:shd w:val="clear" w:color="auto" w:fill="auto"/>
            <w:vAlign w:val="bottom"/>
          </w:tcPr>
          <w:p w:rsidR="0082747D" w:rsidRPr="00A8261D" w:rsidRDefault="0082747D" w:rsidP="0082747D">
            <w:pPr>
              <w:spacing w:line="224" w:lineRule="exact"/>
              <w:ind w:left="100"/>
            </w:pPr>
            <w:r w:rsidRPr="00A8261D">
              <w:t>Government</w:t>
            </w:r>
          </w:p>
        </w:tc>
        <w:tc>
          <w:tcPr>
            <w:tcW w:w="380" w:type="dxa"/>
            <w:shd w:val="clear" w:color="auto" w:fill="auto"/>
            <w:vAlign w:val="bottom"/>
          </w:tcPr>
          <w:p w:rsidR="0082747D" w:rsidRDefault="0082747D" w:rsidP="0082747D">
            <w:pPr>
              <w:spacing w:line="224" w:lineRule="exact"/>
              <w:rPr>
                <w:w w:val="95"/>
              </w:rPr>
            </w:pPr>
            <w:r>
              <w:rPr>
                <w:w w:val="95"/>
              </w:rPr>
              <w:t>of</w:t>
            </w:r>
          </w:p>
        </w:tc>
        <w:tc>
          <w:tcPr>
            <w:tcW w:w="1801" w:type="dxa"/>
            <w:tcBorders>
              <w:right w:val="single" w:sz="8" w:space="0" w:color="auto"/>
            </w:tcBorders>
            <w:shd w:val="clear" w:color="auto" w:fill="auto"/>
            <w:vAlign w:val="bottom"/>
          </w:tcPr>
          <w:p w:rsidR="0082747D" w:rsidRDefault="0082747D" w:rsidP="0082747D">
            <w:pPr>
              <w:spacing w:line="224" w:lineRule="exact"/>
              <w:ind w:left="220"/>
            </w:pPr>
            <w:r>
              <w:t>Pakistan (GP)</w:t>
            </w:r>
          </w:p>
        </w:tc>
      </w:tr>
      <w:tr w:rsidR="0082747D" w:rsidTr="0082747D">
        <w:trPr>
          <w:trHeight w:val="233"/>
        </w:trPr>
        <w:tc>
          <w:tcPr>
            <w:tcW w:w="1001" w:type="dxa"/>
            <w:tcBorders>
              <w:left w:val="single" w:sz="8" w:space="0" w:color="auto"/>
              <w:right w:val="single" w:sz="8" w:space="0" w:color="auto"/>
            </w:tcBorders>
            <w:shd w:val="clear" w:color="auto" w:fill="auto"/>
            <w:vAlign w:val="bottom"/>
          </w:tcPr>
          <w:p w:rsidR="0082747D" w:rsidRDefault="0082747D" w:rsidP="0082747D">
            <w:pPr>
              <w:spacing w:line="0" w:lineRule="atLeast"/>
            </w:pPr>
          </w:p>
        </w:tc>
        <w:tc>
          <w:tcPr>
            <w:tcW w:w="3259" w:type="dxa"/>
            <w:tcBorders>
              <w:right w:val="single" w:sz="8" w:space="0" w:color="auto"/>
            </w:tcBorders>
            <w:shd w:val="clear" w:color="auto" w:fill="auto"/>
            <w:vAlign w:val="bottom"/>
          </w:tcPr>
          <w:p w:rsidR="0082747D" w:rsidRDefault="0082747D" w:rsidP="0082747D">
            <w:pPr>
              <w:spacing w:line="224" w:lineRule="exact"/>
              <w:ind w:left="100"/>
            </w:pPr>
          </w:p>
        </w:tc>
        <w:tc>
          <w:tcPr>
            <w:tcW w:w="1277" w:type="dxa"/>
            <w:tcBorders>
              <w:right w:val="single" w:sz="8" w:space="0" w:color="auto"/>
            </w:tcBorders>
            <w:shd w:val="clear" w:color="auto" w:fill="auto"/>
            <w:vAlign w:val="bottom"/>
          </w:tcPr>
          <w:p w:rsidR="0082747D" w:rsidRPr="00A8261D" w:rsidRDefault="0082747D" w:rsidP="0082747D">
            <w:pPr>
              <w:spacing w:line="224" w:lineRule="exact"/>
              <w:ind w:left="100"/>
              <w:jc w:val="center"/>
            </w:pPr>
          </w:p>
        </w:tc>
        <w:tc>
          <w:tcPr>
            <w:tcW w:w="3544" w:type="dxa"/>
            <w:gridSpan w:val="3"/>
            <w:tcBorders>
              <w:right w:val="single" w:sz="8" w:space="0" w:color="auto"/>
            </w:tcBorders>
            <w:shd w:val="clear" w:color="auto" w:fill="auto"/>
            <w:vAlign w:val="bottom"/>
          </w:tcPr>
          <w:p w:rsidR="0082747D" w:rsidRDefault="0082747D" w:rsidP="0082747D">
            <w:pPr>
              <w:spacing w:line="224" w:lineRule="exact"/>
              <w:ind w:left="100"/>
            </w:pPr>
            <w:r>
              <w:t>Federal Bureau of Statistics (FBS)</w:t>
            </w:r>
          </w:p>
        </w:tc>
      </w:tr>
      <w:tr w:rsidR="0082747D" w:rsidTr="0082747D">
        <w:trPr>
          <w:trHeight w:val="351"/>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0" w:lineRule="atLeast"/>
              <w:rPr>
                <w:sz w:val="21"/>
              </w:rPr>
            </w:pP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jc w:val="center"/>
            </w:pPr>
          </w:p>
        </w:tc>
        <w:tc>
          <w:tcPr>
            <w:tcW w:w="3544" w:type="dxa"/>
            <w:gridSpan w:val="3"/>
            <w:tcBorders>
              <w:bottom w:val="single" w:sz="8" w:space="0" w:color="auto"/>
              <w:right w:val="single" w:sz="8" w:space="0" w:color="auto"/>
            </w:tcBorders>
            <w:shd w:val="clear" w:color="auto" w:fill="auto"/>
            <w:vAlign w:val="bottom"/>
          </w:tcPr>
          <w:p w:rsidR="0082747D" w:rsidRDefault="0082747D" w:rsidP="0082747D">
            <w:pPr>
              <w:spacing w:line="224" w:lineRule="exact"/>
              <w:ind w:left="100"/>
            </w:pPr>
            <w:r>
              <w:t>Monthly Statistical Bulletin.</w:t>
            </w:r>
          </w:p>
        </w:tc>
      </w:tr>
      <w:tr w:rsidR="0082747D" w:rsidTr="0082747D">
        <w:trPr>
          <w:trHeight w:val="232"/>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5" w:lineRule="exact"/>
              <w:jc w:val="center"/>
              <w:rPr>
                <w:w w:val="93"/>
              </w:rPr>
            </w:pPr>
            <w:r>
              <w:rPr>
                <w:w w:val="93"/>
              </w:rPr>
              <w:t>(iii)</w:t>
            </w: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Cement – in bags</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jc w:val="center"/>
            </w:pPr>
            <w:r w:rsidRPr="00A8261D">
              <w:t>0.1</w:t>
            </w:r>
            <w:r>
              <w:t>4</w:t>
            </w:r>
          </w:p>
        </w:tc>
        <w:tc>
          <w:tcPr>
            <w:tcW w:w="1363" w:type="dxa"/>
            <w:tcBorders>
              <w:bottom w:val="single" w:sz="8" w:space="0" w:color="auto"/>
            </w:tcBorders>
            <w:shd w:val="clear" w:color="auto" w:fill="auto"/>
            <w:vAlign w:val="bottom"/>
          </w:tcPr>
          <w:p w:rsidR="0082747D" w:rsidRDefault="0082747D" w:rsidP="0082747D">
            <w:pPr>
              <w:spacing w:line="224" w:lineRule="exact"/>
              <w:ind w:left="100"/>
            </w:pPr>
            <w:r>
              <w:t>“</w:t>
            </w:r>
          </w:p>
        </w:tc>
        <w:tc>
          <w:tcPr>
            <w:tcW w:w="380" w:type="dxa"/>
            <w:tcBorders>
              <w:bottom w:val="single" w:sz="8" w:space="0" w:color="auto"/>
            </w:tcBorders>
            <w:shd w:val="clear" w:color="auto" w:fill="auto"/>
            <w:vAlign w:val="bottom"/>
          </w:tcPr>
          <w:p w:rsidR="0082747D" w:rsidRDefault="0082747D" w:rsidP="0082747D">
            <w:pPr>
              <w:spacing w:line="0" w:lineRule="atLeast"/>
              <w:ind w:left="40"/>
            </w:pPr>
            <w:r>
              <w:t>“</w:t>
            </w: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ind w:left="740"/>
            </w:pPr>
            <w:r>
              <w:t>“</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2" w:lineRule="exact"/>
              <w:jc w:val="center"/>
              <w:rPr>
                <w:w w:val="96"/>
              </w:rPr>
            </w:pPr>
            <w:r>
              <w:rPr>
                <w:w w:val="96"/>
              </w:rPr>
              <w:t>(iv)</w:t>
            </w: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Reinforcing Steel</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jc w:val="center"/>
            </w:pPr>
            <w:r w:rsidRPr="00A8261D">
              <w:t>0.</w:t>
            </w:r>
            <w:r>
              <w:t>18</w:t>
            </w:r>
          </w:p>
        </w:tc>
        <w:tc>
          <w:tcPr>
            <w:tcW w:w="1363" w:type="dxa"/>
            <w:tcBorders>
              <w:bottom w:val="single" w:sz="8" w:space="0" w:color="auto"/>
            </w:tcBorders>
            <w:shd w:val="clear" w:color="auto" w:fill="auto"/>
            <w:vAlign w:val="bottom"/>
          </w:tcPr>
          <w:p w:rsidR="0082747D" w:rsidRDefault="0082747D" w:rsidP="0082747D">
            <w:pPr>
              <w:spacing w:line="224" w:lineRule="exact"/>
              <w:ind w:left="100"/>
            </w:pPr>
            <w:r>
              <w:t>“</w:t>
            </w:r>
          </w:p>
        </w:tc>
        <w:tc>
          <w:tcPr>
            <w:tcW w:w="380" w:type="dxa"/>
            <w:tcBorders>
              <w:bottom w:val="single" w:sz="8" w:space="0" w:color="auto"/>
            </w:tcBorders>
            <w:shd w:val="clear" w:color="auto" w:fill="auto"/>
            <w:vAlign w:val="bottom"/>
          </w:tcPr>
          <w:p w:rsidR="0082747D" w:rsidRDefault="0082747D" w:rsidP="0082747D">
            <w:pPr>
              <w:spacing w:line="227" w:lineRule="exact"/>
              <w:ind w:left="40"/>
            </w:pPr>
            <w:r>
              <w:t>“</w:t>
            </w: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227" w:lineRule="exact"/>
              <w:ind w:left="740"/>
            </w:pPr>
            <w:r>
              <w:t>“</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222" w:lineRule="exact"/>
              <w:jc w:val="center"/>
            </w:pPr>
            <w:r>
              <w:t>(v)</w:t>
            </w: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High Speed Diesel (HSD)</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jc w:val="center"/>
            </w:pPr>
            <w:r w:rsidRPr="00A8261D">
              <w:t>0.14</w:t>
            </w:r>
          </w:p>
        </w:tc>
        <w:tc>
          <w:tcPr>
            <w:tcW w:w="1363" w:type="dxa"/>
            <w:tcBorders>
              <w:bottom w:val="single" w:sz="8" w:space="0" w:color="auto"/>
            </w:tcBorders>
            <w:shd w:val="clear" w:color="auto" w:fill="auto"/>
            <w:vAlign w:val="bottom"/>
          </w:tcPr>
          <w:p w:rsidR="0082747D" w:rsidRDefault="0082747D" w:rsidP="0082747D">
            <w:pPr>
              <w:spacing w:line="224" w:lineRule="exact"/>
              <w:ind w:left="100"/>
            </w:pPr>
            <w:r>
              <w:t>“</w:t>
            </w:r>
          </w:p>
        </w:tc>
        <w:tc>
          <w:tcPr>
            <w:tcW w:w="380" w:type="dxa"/>
            <w:tcBorders>
              <w:bottom w:val="single" w:sz="8" w:space="0" w:color="auto"/>
            </w:tcBorders>
            <w:shd w:val="clear" w:color="auto" w:fill="auto"/>
            <w:vAlign w:val="bottom"/>
          </w:tcPr>
          <w:p w:rsidR="0082747D" w:rsidRDefault="0082747D" w:rsidP="0082747D">
            <w:pPr>
              <w:spacing w:line="227" w:lineRule="exact"/>
              <w:ind w:left="40"/>
            </w:pPr>
            <w:r>
              <w:t>“</w:t>
            </w: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227" w:lineRule="exact"/>
              <w:ind w:left="740"/>
            </w:pPr>
            <w:r>
              <w:t>“</w:t>
            </w:r>
          </w:p>
        </w:tc>
      </w:tr>
      <w:tr w:rsidR="0082747D" w:rsidTr="0082747D">
        <w:trPr>
          <w:trHeight w:val="230"/>
        </w:trPr>
        <w:tc>
          <w:tcPr>
            <w:tcW w:w="1001" w:type="dxa"/>
            <w:tcBorders>
              <w:left w:val="single" w:sz="8" w:space="0" w:color="auto"/>
              <w:bottom w:val="single" w:sz="8" w:space="0" w:color="auto"/>
              <w:right w:val="single" w:sz="8" w:space="0" w:color="auto"/>
            </w:tcBorders>
            <w:shd w:val="clear" w:color="auto" w:fill="auto"/>
            <w:vAlign w:val="bottom"/>
          </w:tcPr>
          <w:p w:rsidR="0082747D" w:rsidRDefault="0082747D" w:rsidP="0082747D">
            <w:pPr>
              <w:spacing w:line="0" w:lineRule="atLeast"/>
              <w:rPr>
                <w:sz w:val="19"/>
              </w:rPr>
            </w:pPr>
          </w:p>
        </w:tc>
        <w:tc>
          <w:tcPr>
            <w:tcW w:w="3259"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100"/>
            </w:pPr>
            <w:r w:rsidRPr="00A8261D">
              <w:t>Total</w:t>
            </w:r>
          </w:p>
        </w:tc>
        <w:tc>
          <w:tcPr>
            <w:tcW w:w="1277" w:type="dxa"/>
            <w:tcBorders>
              <w:bottom w:val="single" w:sz="8" w:space="0" w:color="auto"/>
              <w:right w:val="single" w:sz="8" w:space="0" w:color="auto"/>
            </w:tcBorders>
            <w:shd w:val="clear" w:color="auto" w:fill="auto"/>
            <w:vAlign w:val="bottom"/>
          </w:tcPr>
          <w:p w:rsidR="0082747D" w:rsidRPr="00A8261D" w:rsidRDefault="0082747D" w:rsidP="0082747D">
            <w:pPr>
              <w:spacing w:line="224" w:lineRule="exact"/>
              <w:ind w:left="80"/>
              <w:jc w:val="center"/>
            </w:pPr>
            <w:r w:rsidRPr="00A8261D">
              <w:t>1.000</w:t>
            </w:r>
          </w:p>
        </w:tc>
        <w:tc>
          <w:tcPr>
            <w:tcW w:w="1363" w:type="dxa"/>
            <w:tcBorders>
              <w:bottom w:val="single" w:sz="8" w:space="0" w:color="auto"/>
            </w:tcBorders>
            <w:shd w:val="clear" w:color="auto" w:fill="auto"/>
            <w:vAlign w:val="bottom"/>
          </w:tcPr>
          <w:p w:rsidR="0082747D" w:rsidRPr="00A8261D" w:rsidRDefault="0082747D" w:rsidP="0082747D">
            <w:pPr>
              <w:spacing w:line="0" w:lineRule="atLeast"/>
            </w:pPr>
          </w:p>
        </w:tc>
        <w:tc>
          <w:tcPr>
            <w:tcW w:w="380" w:type="dxa"/>
            <w:tcBorders>
              <w:bottom w:val="single" w:sz="8" w:space="0" w:color="auto"/>
            </w:tcBorders>
            <w:shd w:val="clear" w:color="auto" w:fill="auto"/>
            <w:vAlign w:val="bottom"/>
          </w:tcPr>
          <w:p w:rsidR="0082747D" w:rsidRDefault="0082747D" w:rsidP="0082747D">
            <w:pPr>
              <w:spacing w:line="0" w:lineRule="atLeast"/>
              <w:rPr>
                <w:sz w:val="19"/>
              </w:rPr>
            </w:pPr>
          </w:p>
        </w:tc>
        <w:tc>
          <w:tcPr>
            <w:tcW w:w="1801" w:type="dxa"/>
            <w:tcBorders>
              <w:bottom w:val="single" w:sz="8" w:space="0" w:color="auto"/>
              <w:right w:val="single" w:sz="8" w:space="0" w:color="auto"/>
            </w:tcBorders>
            <w:shd w:val="clear" w:color="auto" w:fill="auto"/>
            <w:vAlign w:val="bottom"/>
          </w:tcPr>
          <w:p w:rsidR="0082747D" w:rsidRDefault="0082747D" w:rsidP="0082747D">
            <w:pPr>
              <w:spacing w:line="0" w:lineRule="atLeast"/>
              <w:rPr>
                <w:sz w:val="19"/>
              </w:rPr>
            </w:pPr>
          </w:p>
        </w:tc>
      </w:tr>
    </w:tbl>
    <w:p w:rsidR="0082747D" w:rsidRPr="000D48A8" w:rsidRDefault="0082747D" w:rsidP="0018225F">
      <w:pPr>
        <w:widowControl w:val="0"/>
        <w:autoSpaceDE w:val="0"/>
        <w:autoSpaceDN w:val="0"/>
        <w:adjustRightInd w:val="0"/>
        <w:spacing w:after="0" w:line="271" w:lineRule="exact"/>
        <w:ind w:left="820"/>
        <w:rPr>
          <w:rFonts w:ascii="Times New Roman" w:hAnsi="Times New Roman"/>
          <w:position w:val="-1"/>
          <w:sz w:val="24"/>
          <w:szCs w:val="24"/>
        </w:rPr>
      </w:pPr>
    </w:p>
    <w:p w:rsidR="0018225F" w:rsidRPr="00E42D22" w:rsidRDefault="0018225F" w:rsidP="0018225F">
      <w:pPr>
        <w:rPr>
          <w:rFonts w:ascii="Times New Roman" w:hAnsi="Times New Roman"/>
          <w:b/>
        </w:rPr>
      </w:pPr>
      <w:r w:rsidRPr="00E42D22">
        <w:rPr>
          <w:rFonts w:ascii="Times New Roman" w:hAnsi="Times New Roman"/>
          <w:b/>
        </w:rPr>
        <w:t>Notes:</w:t>
      </w:r>
    </w:p>
    <w:p w:rsidR="0018225F" w:rsidRPr="00E42D22" w:rsidRDefault="0018225F" w:rsidP="0018225F">
      <w:pPr>
        <w:pStyle w:val="P1"/>
        <w:numPr>
          <w:ilvl w:val="0"/>
          <w:numId w:val="9"/>
        </w:numPr>
        <w:ind w:left="907" w:hanging="547"/>
        <w:rPr>
          <w:rFonts w:ascii="Times New Roman" w:hAnsi="Times New Roman"/>
        </w:rPr>
      </w:pPr>
      <w:r w:rsidRPr="00E42D22">
        <w:rPr>
          <w:rFonts w:ascii="Times New Roman" w:hAnsi="Times New Roman"/>
        </w:rPr>
        <w:t xml:space="preserve"> Indices for “(ii)” to “(</w:t>
      </w:r>
      <w:r>
        <w:rPr>
          <w:rFonts w:ascii="Times New Roman" w:hAnsi="Times New Roman"/>
        </w:rPr>
        <w:t>v</w:t>
      </w:r>
      <w:r w:rsidRPr="00E42D22">
        <w:rPr>
          <w:rFonts w:ascii="Times New Roman" w:hAnsi="Times New Roman"/>
        </w:rPr>
        <w:t xml:space="preserve">)” are taken from the Government of Pakistan Federal Bureau of    Statistics, Monthly Statistical Bulletin. The base cost indices or prices </w:t>
      </w:r>
      <w:r>
        <w:rPr>
          <w:rFonts w:ascii="Times New Roman" w:hAnsi="Times New Roman"/>
        </w:rPr>
        <w:t xml:space="preserve">of the escalating items </w:t>
      </w:r>
      <w:r w:rsidRPr="00E42D22">
        <w:rPr>
          <w:rFonts w:ascii="Times New Roman" w:hAnsi="Times New Roman"/>
        </w:rPr>
        <w:t>shall be those prevailing for the month falling on the date 28 days prior to the latest date for submission of the Bid. Current indices or prices shall be for the month falling on the date 28 days prior to the last day of the billing period.</w:t>
      </w:r>
    </w:p>
    <w:p w:rsidR="0018225F" w:rsidRPr="00E42D22" w:rsidRDefault="0018225F" w:rsidP="0018225F">
      <w:pPr>
        <w:pStyle w:val="P1"/>
        <w:numPr>
          <w:ilvl w:val="0"/>
          <w:numId w:val="9"/>
        </w:numPr>
        <w:ind w:left="907" w:hanging="547"/>
        <w:rPr>
          <w:rFonts w:ascii="Times New Roman" w:hAnsi="Times New Roman"/>
        </w:rPr>
      </w:pPr>
      <w:r>
        <w:rPr>
          <w:rFonts w:ascii="Times New Roman" w:hAnsi="Times New Roman"/>
        </w:rPr>
        <w:t>In case the rate is not contained in Bureau of Statistic then any other authentic source to be approved by the Employer</w:t>
      </w:r>
    </w:p>
    <w:p w:rsidR="00B12C05" w:rsidRDefault="0018225F" w:rsidP="0018225F">
      <w:r w:rsidRPr="00E42D22">
        <w:rPr>
          <w:rFonts w:ascii="Times New Roman" w:hAnsi="Times New Roman"/>
        </w:rPr>
        <w:t>Any fluctuation in the indices or prices of materials other than those given above shall not subject to adjustment of the Contract</w:t>
      </w:r>
      <w:r>
        <w:rPr>
          <w:rFonts w:ascii="Times New Roman" w:hAnsi="Times New Roman"/>
        </w:rPr>
        <w:t xml:space="preserve"> Price.</w:t>
      </w:r>
    </w:p>
    <w:p w:rsidR="00B12C05" w:rsidRDefault="00B12C05" w:rsidP="00B12C05"/>
    <w:p w:rsidR="00914763" w:rsidRDefault="00914763"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D6AA1" w:rsidRDefault="005D6AA1"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355DDD" w:rsidP="00355DDD">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875744">
        <w:rPr>
          <w:rFonts w:ascii="Times New Roman" w:hAnsi="Times New Roman"/>
          <w:sz w:val="24"/>
          <w:szCs w:val="24"/>
        </w:rPr>
        <w:tab/>
      </w:r>
      <w:r w:rsidR="00875744">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5D6AA1" w:rsidRDefault="005D6AA1">
      <w:pPr>
        <w:rPr>
          <w:rFonts w:ascii="Times New Roman" w:hAnsi="Times New Roman"/>
          <w:b/>
          <w:bCs/>
          <w:spacing w:val="1"/>
          <w:sz w:val="24"/>
          <w:szCs w:val="24"/>
        </w:rPr>
      </w:pPr>
      <w:r>
        <w:rPr>
          <w:rFonts w:ascii="Times New Roman" w:hAnsi="Times New Roman"/>
          <w:b/>
          <w:bCs/>
          <w:spacing w:val="1"/>
          <w:sz w:val="24"/>
          <w:szCs w:val="24"/>
        </w:rPr>
        <w:br w:type="page"/>
      </w: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9</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694"/>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5D32AE">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10</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730"/>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11</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5D32AE" w:rsidRPr="000D48A8" w:rsidTr="00394787">
        <w:trPr>
          <w:trHeight w:hRule="exact" w:val="748"/>
        </w:trPr>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77" w:lineRule="exact"/>
              <w:ind w:left="1792" w:right="1792"/>
              <w:jc w:val="center"/>
              <w:rPr>
                <w:rFonts w:ascii="Times New Roman" w:hAnsi="Times New Roman"/>
                <w:sz w:val="24"/>
                <w:szCs w:val="24"/>
              </w:rPr>
            </w:pPr>
            <w:r>
              <w:rPr>
                <w:rFonts w:ascii="Times New Roman" w:hAnsi="Times New Roman"/>
                <w:sz w:val="24"/>
                <w:szCs w:val="24"/>
              </w:rPr>
              <w:t>12</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5D32AE" w:rsidRPr="000D48A8" w:rsidRDefault="005D32AE"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4"/>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subsidiary, any commission,  gratification,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DA4A86"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46E2BCD"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EC56CE"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117610"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lastRenderedPageBreak/>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3B159D"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E289C9F"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z w:val="24"/>
          <w:szCs w:val="24"/>
        </w:rPr>
        <w:tab/>
        <w:t>Procuring Entity</w:t>
      </w:r>
      <w:r w:rsidRPr="000D48A8">
        <w:rPr>
          <w:rFonts w:ascii="Times New Roman" w:hAnsi="Times New Roman"/>
          <w:sz w:val="24"/>
          <w:szCs w:val="24"/>
        </w:rPr>
        <w:tab/>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007B46F8">
        <w:rPr>
          <w:rFonts w:ascii="Times New Roman" w:hAnsi="Times New Roman"/>
          <w:sz w:val="24"/>
          <w:szCs w:val="24"/>
        </w:rPr>
        <w:t>Resident Engineer /</w:t>
      </w:r>
      <w:r w:rsidRPr="00F21552">
        <w:rPr>
          <w:rFonts w:ascii="Times New Roman" w:hAnsi="Times New Roman"/>
          <w:b/>
          <w:sz w:val="24"/>
          <w:szCs w:val="24"/>
        </w:rPr>
        <w:t>Project Manager</w:t>
      </w:r>
      <w:r w:rsidR="007B46F8">
        <w:rPr>
          <w:rFonts w:ascii="Times New Roman" w:hAnsi="Times New Roman"/>
          <w:b/>
          <w:sz w:val="24"/>
          <w:szCs w:val="24"/>
        </w:rPr>
        <w:t xml:space="preserve"> of the supervisory consulta</w:t>
      </w:r>
      <w:r w:rsidR="00B15A35">
        <w:rPr>
          <w:rFonts w:ascii="Times New Roman" w:hAnsi="Times New Roman"/>
          <w:b/>
          <w:sz w:val="24"/>
          <w:szCs w:val="24"/>
        </w:rPr>
        <w:t xml:space="preserve">nts to be hired for the project </w:t>
      </w:r>
      <w:r w:rsidRPr="006E6512">
        <w:rPr>
          <w:rFonts w:ascii="Times New Roman" w:hAnsi="Times New Roman"/>
          <w:sz w:val="24"/>
          <w:szCs w:val="24"/>
        </w:rPr>
        <w:t>Or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0E50F7" w:rsidRDefault="009B7B60" w:rsidP="00A535A1">
      <w:pPr>
        <w:widowControl w:val="0"/>
        <w:autoSpaceDE w:val="0"/>
        <w:autoSpaceDN w:val="0"/>
        <w:adjustRightInd w:val="0"/>
        <w:spacing w:before="3" w:after="0"/>
        <w:ind w:left="720"/>
        <w:jc w:val="both"/>
        <w:rPr>
          <w:rFonts w:ascii="Times New Roman" w:hAnsi="Times New Roman"/>
          <w:sz w:val="24"/>
          <w:szCs w:val="24"/>
        </w:rPr>
      </w:pPr>
      <w:r w:rsidRPr="000E50F7">
        <w:rPr>
          <w:rFonts w:ascii="Times New Roman" w:hAnsi="Times New Roman"/>
          <w:sz w:val="24"/>
          <w:szCs w:val="24"/>
        </w:rPr>
        <w:t xml:space="preserve">The Employer is </w:t>
      </w:r>
      <w:r w:rsidR="00107996">
        <w:rPr>
          <w:rFonts w:ascii="Times New Roman" w:hAnsi="Times New Roman"/>
          <w:sz w:val="24"/>
          <w:szCs w:val="24"/>
        </w:rPr>
        <w:t>Executive Engineer Swat Irrigation Division –II Matta on behalf of Chief Engineer (North) Irrigation Department KP</w:t>
      </w:r>
      <w:r w:rsidRPr="000E50F7">
        <w:rPr>
          <w:rFonts w:ascii="Times New Roman" w:hAnsi="Times New Roman"/>
          <w:sz w:val="24"/>
          <w:szCs w:val="24"/>
        </w:rPr>
        <w:t xml:space="preserve"> </w:t>
      </w:r>
    </w:p>
    <w:p w:rsidR="00107996" w:rsidRPr="003C3162" w:rsidRDefault="009B7B60" w:rsidP="00A535A1">
      <w:pPr>
        <w:spacing w:after="0"/>
        <w:ind w:left="720"/>
        <w:rPr>
          <w:rFonts w:ascii="Times New Roman" w:hAnsi="Times New Roman"/>
          <w:sz w:val="20"/>
          <w:szCs w:val="20"/>
        </w:rPr>
      </w:pPr>
      <w:r w:rsidRPr="000E50F7">
        <w:rPr>
          <w:rFonts w:ascii="Times New Roman" w:hAnsi="Times New Roman"/>
          <w:bCs/>
          <w:sz w:val="24"/>
          <w:szCs w:val="24"/>
        </w:rPr>
        <w:t xml:space="preserve">Address: </w:t>
      </w:r>
      <w:r w:rsidR="00107996" w:rsidRPr="009375AF">
        <w:rPr>
          <w:rFonts w:ascii="Lucida Handwriting" w:hAnsi="Lucida Handwriting" w:cs="Microsoft Sans Serif"/>
          <w:i/>
        </w:rPr>
        <w:t>Office of</w:t>
      </w:r>
      <w:r w:rsidR="00107996" w:rsidRPr="009375AF">
        <w:rPr>
          <w:rFonts w:ascii="Lucida Handwriting" w:hAnsi="Lucida Handwriting" w:cs="Microsoft Sans Serif"/>
          <w:i/>
          <w:sz w:val="20"/>
          <w:szCs w:val="20"/>
        </w:rPr>
        <w:t xml:space="preserve"> </w:t>
      </w:r>
      <w:r w:rsidR="00107996" w:rsidRPr="009375AF">
        <w:rPr>
          <w:rFonts w:ascii="Copperplate Gothic Bold" w:hAnsi="Copperplate Gothic Bold" w:cs="Microsoft Sans Serif"/>
          <w:sz w:val="20"/>
          <w:szCs w:val="20"/>
        </w:rPr>
        <w:t xml:space="preserve">   </w:t>
      </w:r>
      <w:r w:rsidR="00107996" w:rsidRPr="003C3162">
        <w:rPr>
          <w:rFonts w:ascii="Times New Roman" w:hAnsi="Times New Roman"/>
          <w:sz w:val="20"/>
          <w:szCs w:val="20"/>
        </w:rPr>
        <w:t>THE EXECUTIVE ENGINEER</w:t>
      </w:r>
      <w:r w:rsidR="00107996">
        <w:rPr>
          <w:rFonts w:ascii="Times New Roman" w:hAnsi="Times New Roman"/>
          <w:sz w:val="20"/>
          <w:szCs w:val="20"/>
        </w:rPr>
        <w:t xml:space="preserve">  </w:t>
      </w:r>
      <w:r w:rsidR="00107996" w:rsidRPr="003C3162">
        <w:rPr>
          <w:rFonts w:ascii="Times New Roman" w:hAnsi="Times New Roman"/>
          <w:sz w:val="20"/>
          <w:szCs w:val="20"/>
        </w:rPr>
        <w:t>SWAT IRRIGATION DIVISION-II MATTA, SAMBAT CHAM MATTA, DISTRICT SWAT</w:t>
      </w:r>
    </w:p>
    <w:p w:rsidR="00107996" w:rsidRPr="003C3162" w:rsidRDefault="00107996" w:rsidP="00A535A1">
      <w:pPr>
        <w:spacing w:after="0"/>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Email Add: xenirrimatta@gmail.com</w:t>
      </w:r>
    </w:p>
    <w:p w:rsidR="00107996" w:rsidRDefault="00107996" w:rsidP="00107996">
      <w:pPr>
        <w:ind w:left="717"/>
        <w:rPr>
          <w:rFonts w:ascii="Times New Roman" w:hAnsi="Times New Roman"/>
          <w:sz w:val="24"/>
          <w:szCs w:val="24"/>
        </w:rPr>
      </w:pP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Tenderer”   means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lastRenderedPageBreak/>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51,</w:t>
      </w:r>
      <w:r w:rsidRPr="00CF4B47">
        <w:rPr>
          <w:rFonts w:ascii="Times New Roman" w:hAnsi="Times New Roman"/>
          <w:sz w:val="24"/>
          <w:szCs w:val="24"/>
        </w:rPr>
        <w:t>exce</w:t>
      </w:r>
      <w:r w:rsidRPr="000D48A8">
        <w:rPr>
          <w:rFonts w:ascii="Times New Roman" w:hAnsi="Times New Roman"/>
          <w:sz w:val="24"/>
          <w:szCs w:val="24"/>
        </w:rPr>
        <w:t>pt: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with </w:t>
      </w:r>
      <w:r w:rsidRPr="000D48A8">
        <w:rPr>
          <w:rFonts w:ascii="Times New Roman" w:hAnsi="Times New Roman"/>
          <w:sz w:val="24"/>
          <w:szCs w:val="24"/>
        </w:rPr>
        <w:lastRenderedPageBreak/>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raises reasonable objection by notice to the Procuring Entity,  with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lastRenderedPageBreak/>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z w:val="24"/>
          <w:szCs w:val="24"/>
        </w:rPr>
        <w:t>an.</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lastRenderedPageBreak/>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005D6AA1" w:rsidRPr="000D48A8">
        <w:rPr>
          <w:rFonts w:ascii="Times New Roman" w:hAnsi="Times New Roman"/>
          <w:spacing w:val="-6"/>
          <w:sz w:val="24"/>
          <w:szCs w:val="24"/>
        </w:rPr>
        <w:t>I</w:t>
      </w:r>
      <w:r w:rsidR="005D6AA1" w:rsidRPr="000D48A8">
        <w:rPr>
          <w:rFonts w:ascii="Times New Roman" w:hAnsi="Times New Roman"/>
          <w:sz w:val="24"/>
          <w:szCs w:val="24"/>
        </w:rPr>
        <w:t>n</w:t>
      </w:r>
      <w:r w:rsidR="005D6AA1" w:rsidRPr="000D48A8">
        <w:rPr>
          <w:rFonts w:ascii="Times New Roman" w:hAnsi="Times New Roman"/>
          <w:spacing w:val="-1"/>
          <w:sz w:val="24"/>
          <w:szCs w:val="24"/>
        </w:rPr>
        <w:t>f</w:t>
      </w:r>
      <w:r w:rsidR="005D6AA1" w:rsidRPr="000D48A8">
        <w:rPr>
          <w:rFonts w:ascii="Times New Roman" w:hAnsi="Times New Roman"/>
          <w:sz w:val="24"/>
          <w:szCs w:val="24"/>
        </w:rPr>
        <w:t>o</w:t>
      </w:r>
      <w:r w:rsidR="005D6AA1" w:rsidRPr="000D48A8">
        <w:rPr>
          <w:rFonts w:ascii="Times New Roman" w:hAnsi="Times New Roman"/>
          <w:spacing w:val="-1"/>
          <w:sz w:val="24"/>
          <w:szCs w:val="24"/>
        </w:rPr>
        <w:t>r</w:t>
      </w:r>
      <w:r w:rsidR="005D6AA1" w:rsidRPr="000D48A8">
        <w:rPr>
          <w:rFonts w:ascii="Times New Roman" w:hAnsi="Times New Roman"/>
          <w:sz w:val="24"/>
          <w:szCs w:val="24"/>
        </w:rPr>
        <w:t xml:space="preserve">mation </w:t>
      </w:r>
      <w:r w:rsidR="005D6AA1" w:rsidRPr="000D48A8">
        <w:rPr>
          <w:rFonts w:ascii="Times New Roman" w:hAnsi="Times New Roman"/>
          <w:spacing w:val="26"/>
          <w:sz w:val="24"/>
          <w:szCs w:val="24"/>
        </w:rPr>
        <w:t>about</w:t>
      </w:r>
      <w:r w:rsidR="005D6AA1" w:rsidRPr="000D48A8">
        <w:rPr>
          <w:rFonts w:ascii="Times New Roman" w:hAnsi="Times New Roman"/>
          <w:sz w:val="24"/>
          <w:szCs w:val="24"/>
        </w:rPr>
        <w:t xml:space="preserve"> </w:t>
      </w:r>
      <w:r w:rsidR="005D6AA1" w:rsidRPr="000D48A8">
        <w:rPr>
          <w:rFonts w:ascii="Times New Roman" w:hAnsi="Times New Roman"/>
          <w:spacing w:val="26"/>
          <w:sz w:val="24"/>
          <w:szCs w:val="24"/>
        </w:rPr>
        <w:t>problems</w:t>
      </w:r>
      <w:r w:rsidR="005D6AA1" w:rsidRPr="000D48A8">
        <w:rPr>
          <w:rFonts w:ascii="Times New Roman" w:hAnsi="Times New Roman"/>
          <w:sz w:val="24"/>
          <w:szCs w:val="24"/>
        </w:rPr>
        <w:t xml:space="preserve"> </w:t>
      </w:r>
      <w:r w:rsidR="005D6AA1" w:rsidRPr="000D48A8">
        <w:rPr>
          <w:rFonts w:ascii="Times New Roman" w:hAnsi="Times New Roman"/>
          <w:spacing w:val="24"/>
          <w:sz w:val="24"/>
          <w:szCs w:val="24"/>
        </w:rPr>
        <w:t>and</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lastRenderedPageBreak/>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 xml:space="preserve">rning </w:t>
      </w:r>
      <w:r w:rsidRPr="000D48A8">
        <w:rPr>
          <w:rFonts w:ascii="Times New Roman" w:hAnsi="Times New Roman"/>
          <w:sz w:val="24"/>
          <w:szCs w:val="24"/>
        </w:rPr>
        <w:lastRenderedPageBreak/>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t>Paragraph (a) of sub clause 21.2 is amended by deletion of words “… from start of work at site…” And by substitution thereof by words  “…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Pr>
          <w:rFonts w:ascii="Times New Roman" w:hAnsi="Times New Roman"/>
          <w:spacing w:val="-1"/>
          <w:sz w:val="24"/>
          <w:szCs w:val="24"/>
        </w:rPr>
        <w:t>Employers</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whose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lastRenderedPageBreak/>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other </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005D6AA1" w:rsidRPr="000D48A8">
        <w:rPr>
          <w:rFonts w:ascii="Times New Roman" w:hAnsi="Times New Roman"/>
          <w:sz w:val="24"/>
          <w:szCs w:val="24"/>
        </w:rPr>
        <w:t>Contr</w:t>
      </w:r>
      <w:r w:rsidR="005D6AA1" w:rsidRPr="000D48A8">
        <w:rPr>
          <w:rFonts w:ascii="Times New Roman" w:hAnsi="Times New Roman"/>
          <w:spacing w:val="-1"/>
          <w:sz w:val="24"/>
          <w:szCs w:val="24"/>
        </w:rPr>
        <w:t>ac</w:t>
      </w:r>
      <w:r w:rsidR="005D6AA1" w:rsidRPr="000D48A8">
        <w:rPr>
          <w:rFonts w:ascii="Times New Roman" w:hAnsi="Times New Roman"/>
          <w:sz w:val="24"/>
          <w:szCs w:val="24"/>
        </w:rPr>
        <w:t xml:space="preserve">tor </w:t>
      </w:r>
      <w:r w:rsidR="005D6AA1" w:rsidRPr="000D48A8">
        <w:rPr>
          <w:rFonts w:ascii="Times New Roman" w:hAnsi="Times New Roman"/>
          <w:spacing w:val="7"/>
          <w:sz w:val="24"/>
          <w:szCs w:val="24"/>
        </w:rPr>
        <w:t>shall</w:t>
      </w:r>
      <w:r w:rsidRPr="000D48A8">
        <w:rPr>
          <w:rFonts w:ascii="Times New Roman" w:hAnsi="Times New Roman"/>
          <w:sz w:val="24"/>
          <w:szCs w:val="24"/>
        </w:rPr>
        <w:t xml:space="preserve">,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the Contractor suffers delay and/or incurs costs from failure on the part of the Employer to give possession in accordance with the terms of Sub-Clause 42.1, the </w:t>
      </w:r>
      <w:r w:rsidRPr="00FE206D">
        <w:rPr>
          <w:rFonts w:ascii="Times New Roman" w:hAnsi="Times New Roman"/>
          <w:sz w:val="24"/>
          <w:szCs w:val="24"/>
        </w:rPr>
        <w:lastRenderedPageBreak/>
        <w:t>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w:t>
      </w:r>
      <w:r w:rsidRPr="00FE206D">
        <w:rPr>
          <w:rFonts w:ascii="Times New Roman" w:hAnsi="Times New Roman"/>
          <w:sz w:val="24"/>
          <w:szCs w:val="24"/>
        </w:rPr>
        <w:lastRenderedPageBreak/>
        <w:t xml:space="preserve">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lastRenderedPageBreak/>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z w:val="24"/>
          <w:szCs w:val="24"/>
        </w:rPr>
        <w:lastRenderedPageBreak/>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 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lastRenderedPageBreak/>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by 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C0FD2BE"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Executive Engineer Swat Irrigation Division-II 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088F7D"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Resident Engineer/Project Manager of supervisory </w:t>
      </w:r>
      <w:r w:rsidR="00081807">
        <w:rPr>
          <w:rFonts w:ascii="Times New Roman" w:hAnsi="Times New Roman"/>
          <w:i/>
          <w:iCs/>
          <w:position w:val="-1"/>
          <w:sz w:val="24"/>
          <w:szCs w:val="24"/>
          <w:u w:val="single"/>
        </w:rPr>
        <w:t>Consultants</w:t>
      </w:r>
      <w:r>
        <w:rPr>
          <w:rFonts w:ascii="Times New Roman" w:hAnsi="Times New Roman"/>
          <w:i/>
          <w:iCs/>
          <w:position w:val="-1"/>
          <w:sz w:val="24"/>
          <w:szCs w:val="24"/>
          <w:u w:val="single"/>
        </w:rPr>
        <w:t xml:space="preserve"> </w:t>
      </w:r>
      <w:r w:rsidR="00AE2C96">
        <w:rPr>
          <w:rFonts w:ascii="Times New Roman" w:hAnsi="Times New Roman"/>
          <w:i/>
          <w:iCs/>
          <w:position w:val="-1"/>
          <w:sz w:val="24"/>
          <w:szCs w:val="24"/>
          <w:u w:val="single"/>
        </w:rPr>
        <w:t>to be hired for the project</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3.2pt;height:28.8pt" o:ole="" fillcolor="window">
            <v:imagedata r:id="rId15" o:title=""/>
          </v:shape>
          <o:OLEObject Type="Embed" ProgID="Equation.3" ShapeID="_x0000_i1026" DrawAspect="Content" ObjectID="_1770601123" r:id="rId16"/>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lastRenderedPageBreak/>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w:t>
      </w:r>
      <w:r w:rsidRPr="00BA69C9">
        <w:rPr>
          <w:rFonts w:ascii="Times New Roman" w:hAnsi="Times New Roman"/>
          <w:sz w:val="24"/>
        </w:rPr>
        <w:lastRenderedPageBreak/>
        <w:t xml:space="preserve">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BA69C9" w:rsidRDefault="008E578D" w:rsidP="008E578D">
      <w:pPr>
        <w:widowControl w:val="0"/>
        <w:autoSpaceDE w:val="0"/>
        <w:autoSpaceDN w:val="0"/>
        <w:adjustRightInd w:val="0"/>
        <w:spacing w:after="0" w:line="246" w:lineRule="auto"/>
        <w:ind w:left="1180" w:right="64"/>
        <w:jc w:val="both"/>
        <w:rPr>
          <w:rFonts w:ascii="Times New Roman" w:hAnsi="Times New Roman"/>
          <w:sz w:val="24"/>
          <w:szCs w:val="24"/>
        </w:rPr>
      </w:pP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lastRenderedPageBreak/>
        <w:tab/>
        <w:t>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cost, profits or overheads. Reimbursement shall be made subject to the provisions of the 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or </w:t>
      </w:r>
      <w:r w:rsidRPr="000D48A8">
        <w:rPr>
          <w:rFonts w:ascii="Times New Roman" w:hAnsi="Times New Roman"/>
          <w:sz w:val="24"/>
          <w:szCs w:val="24"/>
        </w:rPr>
        <w:lastRenderedPageBreak/>
        <w:t>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tor 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6B6F79">
      <w:pPr>
        <w:widowControl w:val="0"/>
        <w:autoSpaceDE w:val="0"/>
        <w:autoSpaceDN w:val="0"/>
        <w:adjustRightInd w:val="0"/>
        <w:spacing w:before="18" w:after="0" w:line="245" w:lineRule="auto"/>
        <w:ind w:left="2675" w:right="2622" w:firstLine="314"/>
        <w:rPr>
          <w:rFonts w:ascii="Times New Roman" w:hAnsi="Times New Roman"/>
          <w:sz w:val="32"/>
          <w:szCs w:val="32"/>
        </w:rPr>
      </w:pPr>
      <w:r>
        <w:rPr>
          <w:rFonts w:ascii="Times New Roman" w:hAnsi="Times New Roman"/>
          <w:b/>
          <w:bCs/>
          <w:sz w:val="32"/>
          <w:szCs w:val="32"/>
        </w:rPr>
        <w:t>(</w:t>
      </w:r>
      <w:r w:rsidRPr="002E4C98">
        <w:rPr>
          <w:rFonts w:ascii="Times New Roman" w:hAnsi="Times New Roman"/>
          <w:b/>
          <w:bCs/>
          <w:sz w:val="32"/>
          <w:szCs w:val="32"/>
          <w:highlight w:val="yellow"/>
        </w:rPr>
        <w:t>MRS-2021</w:t>
      </w:r>
      <w:r w:rsidR="003853AF">
        <w:rPr>
          <w:rFonts w:ascii="Times New Roman" w:hAnsi="Times New Roman"/>
          <w:b/>
          <w:bCs/>
          <w:sz w:val="32"/>
          <w:szCs w:val="32"/>
        </w:rPr>
        <w:t xml:space="preserve"> Applied)</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Sanction)</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7D" w:rsidRDefault="0082747D">
      <w:pPr>
        <w:spacing w:after="0" w:line="240" w:lineRule="auto"/>
      </w:pPr>
      <w:r>
        <w:separator/>
      </w:r>
    </w:p>
  </w:endnote>
  <w:endnote w:type="continuationSeparator" w:id="0">
    <w:p w:rsidR="0082747D" w:rsidRDefault="00827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47D" w:rsidRDefault="0082747D">
    <w:pPr>
      <w:pStyle w:val="Footer"/>
      <w:jc w:val="right"/>
    </w:pPr>
  </w:p>
  <w:p w:rsidR="0082747D" w:rsidRDefault="0082747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82747D" w:rsidRDefault="0082747D">
        <w:pPr>
          <w:pStyle w:val="Footer"/>
          <w:jc w:val="right"/>
        </w:pPr>
        <w:r>
          <w:fldChar w:fldCharType="begin"/>
        </w:r>
        <w:r>
          <w:instrText xml:space="preserve"> PAGE   \* MERGEFORMAT </w:instrText>
        </w:r>
        <w:r>
          <w:fldChar w:fldCharType="separate"/>
        </w:r>
        <w:r w:rsidR="00661261">
          <w:rPr>
            <w:noProof/>
          </w:rPr>
          <w:t>30</w:t>
        </w:r>
        <w:r>
          <w:rPr>
            <w:noProof/>
          </w:rPr>
          <w:fldChar w:fldCharType="end"/>
        </w:r>
      </w:p>
    </w:sdtContent>
  </w:sdt>
  <w:p w:rsidR="0082747D" w:rsidRDefault="008274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7D" w:rsidRDefault="0082747D">
      <w:pPr>
        <w:spacing w:after="0" w:line="240" w:lineRule="auto"/>
      </w:pPr>
      <w:r>
        <w:separator/>
      </w:r>
    </w:p>
  </w:footnote>
  <w:footnote w:type="continuationSeparator" w:id="0">
    <w:p w:rsidR="0082747D" w:rsidRDefault="00827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4pt;height:14.4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6F609D4"/>
    <w:multiLevelType w:val="multilevel"/>
    <w:tmpl w:val="7C38D39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3"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7"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2"/>
  </w:num>
  <w:num w:numId="8">
    <w:abstractNumId w:val="11"/>
  </w:num>
  <w:num w:numId="9">
    <w:abstractNumId w:val="29"/>
  </w:num>
  <w:num w:numId="10">
    <w:abstractNumId w:val="16"/>
  </w:num>
  <w:num w:numId="11">
    <w:abstractNumId w:val="32"/>
  </w:num>
  <w:num w:numId="12">
    <w:abstractNumId w:val="24"/>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1"/>
  </w:num>
  <w:num w:numId="20">
    <w:abstractNumId w:val="7"/>
  </w:num>
  <w:num w:numId="21">
    <w:abstractNumId w:val="27"/>
  </w:num>
  <w:num w:numId="22">
    <w:abstractNumId w:val="10"/>
  </w:num>
  <w:num w:numId="23">
    <w:abstractNumId w:val="14"/>
  </w:num>
  <w:num w:numId="24">
    <w:abstractNumId w:val="28"/>
  </w:num>
  <w:num w:numId="25">
    <w:abstractNumId w:val="33"/>
  </w:num>
  <w:num w:numId="26">
    <w:abstractNumId w:val="5"/>
  </w:num>
  <w:num w:numId="27">
    <w:abstractNumId w:val="18"/>
  </w:num>
  <w:num w:numId="28">
    <w:abstractNumId w:val="25"/>
  </w:num>
  <w:num w:numId="29">
    <w:abstractNumId w:val="17"/>
  </w:num>
  <w:num w:numId="30">
    <w:abstractNumId w:val="23"/>
  </w:num>
  <w:num w:numId="31">
    <w:abstractNumId w:val="30"/>
  </w:num>
  <w:num w:numId="32">
    <w:abstractNumId w:val="6"/>
  </w:num>
  <w:num w:numId="33">
    <w:abstractNumId w:val="3"/>
  </w:num>
  <w:num w:numId="34">
    <w:abstractNumId w:val="19"/>
  </w:num>
  <w:num w:numId="35">
    <w:abstractNumId w:val="26"/>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CBF"/>
    <w:rsid w:val="00004AB8"/>
    <w:rsid w:val="0003019D"/>
    <w:rsid w:val="00040BBE"/>
    <w:rsid w:val="00046ACB"/>
    <w:rsid w:val="00052704"/>
    <w:rsid w:val="00061B80"/>
    <w:rsid w:val="000757A0"/>
    <w:rsid w:val="00081316"/>
    <w:rsid w:val="000813B5"/>
    <w:rsid w:val="00081807"/>
    <w:rsid w:val="000A6258"/>
    <w:rsid w:val="000B7333"/>
    <w:rsid w:val="000C0075"/>
    <w:rsid w:val="000C61A3"/>
    <w:rsid w:val="00107996"/>
    <w:rsid w:val="001548B3"/>
    <w:rsid w:val="00177CBF"/>
    <w:rsid w:val="0018225F"/>
    <w:rsid w:val="00187ED1"/>
    <w:rsid w:val="0019725D"/>
    <w:rsid w:val="001B60C7"/>
    <w:rsid w:val="001C7AC5"/>
    <w:rsid w:val="001E5E28"/>
    <w:rsid w:val="0020545B"/>
    <w:rsid w:val="00230E96"/>
    <w:rsid w:val="00277D60"/>
    <w:rsid w:val="00280704"/>
    <w:rsid w:val="002A6958"/>
    <w:rsid w:val="002A78CC"/>
    <w:rsid w:val="002B7988"/>
    <w:rsid w:val="002C01DB"/>
    <w:rsid w:val="002C7333"/>
    <w:rsid w:val="002E4C98"/>
    <w:rsid w:val="00310456"/>
    <w:rsid w:val="0031492C"/>
    <w:rsid w:val="0031730C"/>
    <w:rsid w:val="00350C76"/>
    <w:rsid w:val="00351997"/>
    <w:rsid w:val="00355DDD"/>
    <w:rsid w:val="0038281B"/>
    <w:rsid w:val="003853AF"/>
    <w:rsid w:val="00394787"/>
    <w:rsid w:val="003A3D0C"/>
    <w:rsid w:val="003A642B"/>
    <w:rsid w:val="003B5EC1"/>
    <w:rsid w:val="003C3162"/>
    <w:rsid w:val="003C32AD"/>
    <w:rsid w:val="003D081F"/>
    <w:rsid w:val="003F772D"/>
    <w:rsid w:val="00413A4C"/>
    <w:rsid w:val="00413FDA"/>
    <w:rsid w:val="00421ACF"/>
    <w:rsid w:val="00423ABE"/>
    <w:rsid w:val="004A45FE"/>
    <w:rsid w:val="004A61AA"/>
    <w:rsid w:val="004A64DF"/>
    <w:rsid w:val="004C3EBF"/>
    <w:rsid w:val="004D0827"/>
    <w:rsid w:val="004F053E"/>
    <w:rsid w:val="004F35CC"/>
    <w:rsid w:val="00504FEC"/>
    <w:rsid w:val="00512BF0"/>
    <w:rsid w:val="00535166"/>
    <w:rsid w:val="00537CE3"/>
    <w:rsid w:val="00537F14"/>
    <w:rsid w:val="00577A44"/>
    <w:rsid w:val="005B0D8C"/>
    <w:rsid w:val="005B4CD2"/>
    <w:rsid w:val="005C78FE"/>
    <w:rsid w:val="005D32AE"/>
    <w:rsid w:val="005D6AA1"/>
    <w:rsid w:val="005E03DE"/>
    <w:rsid w:val="005E17A8"/>
    <w:rsid w:val="006024E5"/>
    <w:rsid w:val="00640459"/>
    <w:rsid w:val="00661261"/>
    <w:rsid w:val="00665268"/>
    <w:rsid w:val="006826BE"/>
    <w:rsid w:val="00694620"/>
    <w:rsid w:val="006A4F2B"/>
    <w:rsid w:val="006B6F79"/>
    <w:rsid w:val="00725F65"/>
    <w:rsid w:val="00726FA8"/>
    <w:rsid w:val="0073627B"/>
    <w:rsid w:val="007417D5"/>
    <w:rsid w:val="00752660"/>
    <w:rsid w:val="00765CF1"/>
    <w:rsid w:val="007A3779"/>
    <w:rsid w:val="007B0044"/>
    <w:rsid w:val="007B46F8"/>
    <w:rsid w:val="007C565B"/>
    <w:rsid w:val="007D5A57"/>
    <w:rsid w:val="007E6834"/>
    <w:rsid w:val="007E77AF"/>
    <w:rsid w:val="0080458B"/>
    <w:rsid w:val="00825C6F"/>
    <w:rsid w:val="0082747D"/>
    <w:rsid w:val="008440D0"/>
    <w:rsid w:val="00875744"/>
    <w:rsid w:val="008A1794"/>
    <w:rsid w:val="008A336C"/>
    <w:rsid w:val="008B0FC6"/>
    <w:rsid w:val="008E578D"/>
    <w:rsid w:val="008F336C"/>
    <w:rsid w:val="00906255"/>
    <w:rsid w:val="00914763"/>
    <w:rsid w:val="00914B80"/>
    <w:rsid w:val="009159D2"/>
    <w:rsid w:val="00924D8B"/>
    <w:rsid w:val="00945F3F"/>
    <w:rsid w:val="00986C3D"/>
    <w:rsid w:val="00992A01"/>
    <w:rsid w:val="009B7B60"/>
    <w:rsid w:val="009E57A7"/>
    <w:rsid w:val="00A02B65"/>
    <w:rsid w:val="00A202CE"/>
    <w:rsid w:val="00A20610"/>
    <w:rsid w:val="00A20D5E"/>
    <w:rsid w:val="00A23EBB"/>
    <w:rsid w:val="00A36CB6"/>
    <w:rsid w:val="00A4071D"/>
    <w:rsid w:val="00A535A1"/>
    <w:rsid w:val="00A54FA3"/>
    <w:rsid w:val="00A630E6"/>
    <w:rsid w:val="00A7129E"/>
    <w:rsid w:val="00A72A12"/>
    <w:rsid w:val="00A74538"/>
    <w:rsid w:val="00AB2922"/>
    <w:rsid w:val="00AC15CA"/>
    <w:rsid w:val="00AC3C18"/>
    <w:rsid w:val="00AD3C59"/>
    <w:rsid w:val="00AE2C96"/>
    <w:rsid w:val="00AE6854"/>
    <w:rsid w:val="00B04DD4"/>
    <w:rsid w:val="00B12C05"/>
    <w:rsid w:val="00B15A35"/>
    <w:rsid w:val="00B34995"/>
    <w:rsid w:val="00B36FC7"/>
    <w:rsid w:val="00B60FAC"/>
    <w:rsid w:val="00B62BA0"/>
    <w:rsid w:val="00B63E25"/>
    <w:rsid w:val="00B70538"/>
    <w:rsid w:val="00B76D2B"/>
    <w:rsid w:val="00B8601B"/>
    <w:rsid w:val="00B93E54"/>
    <w:rsid w:val="00B9579C"/>
    <w:rsid w:val="00BC2330"/>
    <w:rsid w:val="00BC40EA"/>
    <w:rsid w:val="00BE1E7E"/>
    <w:rsid w:val="00BE35D8"/>
    <w:rsid w:val="00C00A84"/>
    <w:rsid w:val="00C20283"/>
    <w:rsid w:val="00C4719C"/>
    <w:rsid w:val="00C761F9"/>
    <w:rsid w:val="00CA1FC1"/>
    <w:rsid w:val="00CD3CED"/>
    <w:rsid w:val="00CD4296"/>
    <w:rsid w:val="00CD5C90"/>
    <w:rsid w:val="00CD7DDD"/>
    <w:rsid w:val="00CD7DE4"/>
    <w:rsid w:val="00CE5955"/>
    <w:rsid w:val="00CF182F"/>
    <w:rsid w:val="00CF58D9"/>
    <w:rsid w:val="00D03FDC"/>
    <w:rsid w:val="00D1057A"/>
    <w:rsid w:val="00D4046F"/>
    <w:rsid w:val="00D61764"/>
    <w:rsid w:val="00D65E74"/>
    <w:rsid w:val="00D70026"/>
    <w:rsid w:val="00D73C21"/>
    <w:rsid w:val="00D851D8"/>
    <w:rsid w:val="00DB1613"/>
    <w:rsid w:val="00DB5746"/>
    <w:rsid w:val="00DF51AB"/>
    <w:rsid w:val="00E35605"/>
    <w:rsid w:val="00E745AF"/>
    <w:rsid w:val="00EA64E3"/>
    <w:rsid w:val="00EB482D"/>
    <w:rsid w:val="00EB6333"/>
    <w:rsid w:val="00EC7BF2"/>
    <w:rsid w:val="00ED6D86"/>
    <w:rsid w:val="00EE7435"/>
    <w:rsid w:val="00EE7467"/>
    <w:rsid w:val="00EF009C"/>
    <w:rsid w:val="00F40AE0"/>
    <w:rsid w:val="00F43711"/>
    <w:rsid w:val="00F524B9"/>
    <w:rsid w:val="00F53012"/>
    <w:rsid w:val="00F607A6"/>
    <w:rsid w:val="00F87701"/>
    <w:rsid w:val="00F91727"/>
    <w:rsid w:val="00FB75E6"/>
    <w:rsid w:val="00FD0CFB"/>
    <w:rsid w:val="00FD33C0"/>
    <w:rsid w:val="00FD622E"/>
    <w:rsid w:val="00FE2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4B723C"/>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rrigation.gkp.p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ECF74-EE32-4C0D-9941-BA8EC5B6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76</Pages>
  <Words>16378</Words>
  <Characters>93357</Characters>
  <Application>Microsoft Office Word</Application>
  <DocSecurity>0</DocSecurity>
  <Lines>777</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24</cp:revision>
  <cp:lastPrinted>2022-12-29T08:00:00Z</cp:lastPrinted>
  <dcterms:created xsi:type="dcterms:W3CDTF">2022-06-06T09:18:00Z</dcterms:created>
  <dcterms:modified xsi:type="dcterms:W3CDTF">2024-02-28T12:52:00Z</dcterms:modified>
</cp:coreProperties>
</file>